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80AA" w14:textId="77777777" w:rsidR="00C7016C" w:rsidRDefault="00C7016C">
      <w:pPr>
        <w:rPr>
          <w:rFonts w:hint="eastAsia"/>
        </w:rPr>
      </w:pPr>
      <w:r>
        <w:rPr>
          <w:rFonts w:hint="eastAsia"/>
        </w:rPr>
        <w:t>圈的三个的拼音组词三年级上册</w:t>
      </w:r>
    </w:p>
    <w:p w14:paraId="081875B9" w14:textId="77777777" w:rsidR="00C7016C" w:rsidRDefault="00C7016C">
      <w:pPr>
        <w:rPr>
          <w:rFonts w:hint="eastAsia"/>
        </w:rPr>
      </w:pPr>
      <w:r>
        <w:rPr>
          <w:rFonts w:hint="eastAsia"/>
        </w:rPr>
        <w:t>在汉语学习的过程中，拼音是学生们理解汉字发音和提高阅读能力的重要工具。对于三年级的学生来说，掌握一定的拼音知识不仅有助于他们识字，还能帮助他们在日常交流中准确表达自己的想法。本文将围绕“圈”的三个拼音组合，即 quān、juàn 和 juān 展开讨论，并提供适合三年级学生使用的词汇例子。</w:t>
      </w:r>
    </w:p>
    <w:p w14:paraId="2D846379" w14:textId="77777777" w:rsidR="00C7016C" w:rsidRDefault="00C7016C">
      <w:pPr>
        <w:rPr>
          <w:rFonts w:hint="eastAsia"/>
        </w:rPr>
      </w:pPr>
    </w:p>
    <w:p w14:paraId="61F1793C" w14:textId="77777777" w:rsidR="00C7016C" w:rsidRDefault="00C7016C">
      <w:pPr>
        <w:rPr>
          <w:rFonts w:hint="eastAsia"/>
        </w:rPr>
      </w:pPr>
      <w:r>
        <w:rPr>
          <w:rFonts w:hint="eastAsia"/>
        </w:rPr>
        <w:t>quān 圈：环形与包围的意义</w:t>
      </w:r>
    </w:p>
    <w:p w14:paraId="2E97EF43" w14:textId="77777777" w:rsidR="00C7016C" w:rsidRDefault="00C7016C">
      <w:pPr>
        <w:rPr>
          <w:rFonts w:hint="eastAsia"/>
        </w:rPr>
      </w:pPr>
      <w:r>
        <w:rPr>
          <w:rFonts w:hint="eastAsia"/>
        </w:rPr>
        <w:t>“圈”读作 quān 时，通常指的是一个环形或圆形的东西，或者是用来围住某些东西的边界。例如，“圆圈”（yuán quān）是指一个没有角的闭合图形；“圈子”（quān zǐ）可以指人们聚集在一起形成的群体或者范围。“套圈”（tào quān）是一种游戏，孩子们用绳子或者其他材料制成的环去套取目标物。这些词汇能够帮助孩子们更好地理解和描述周围的世界。</w:t>
      </w:r>
    </w:p>
    <w:p w14:paraId="6A984A45" w14:textId="77777777" w:rsidR="00C7016C" w:rsidRDefault="00C7016C">
      <w:pPr>
        <w:rPr>
          <w:rFonts w:hint="eastAsia"/>
        </w:rPr>
      </w:pPr>
    </w:p>
    <w:p w14:paraId="3A65FAA7" w14:textId="77777777" w:rsidR="00C7016C" w:rsidRDefault="00C7016C">
      <w:pPr>
        <w:rPr>
          <w:rFonts w:hint="eastAsia"/>
        </w:rPr>
      </w:pPr>
      <w:r>
        <w:rPr>
          <w:rFonts w:hint="eastAsia"/>
        </w:rPr>
        <w:t>juàn 圈：动物的住所</w:t>
      </w:r>
    </w:p>
    <w:p w14:paraId="334DFE46" w14:textId="77777777" w:rsidR="00C7016C" w:rsidRDefault="00C7016C">
      <w:pPr>
        <w:rPr>
          <w:rFonts w:hint="eastAsia"/>
        </w:rPr>
      </w:pPr>
      <w:r>
        <w:rPr>
          <w:rFonts w:hint="eastAsia"/>
        </w:rPr>
        <w:t>当“圈”念作 juàn 的时候，它特指为家畜建造的居住场所，比如猪圈（zhū juàn）、羊圈（yáng juàn）。这种用法来源于古代农业社会，那时农民们会为不同的牲畜建立特定的圈舍以保护它们免受野兽攻击和恶劣天气的影响。了解这些词汇可以帮助学生们认识传统农耕文化的一部分，以及人与自然和谐共处的方式。</w:t>
      </w:r>
    </w:p>
    <w:p w14:paraId="482FD262" w14:textId="77777777" w:rsidR="00C7016C" w:rsidRDefault="00C7016C">
      <w:pPr>
        <w:rPr>
          <w:rFonts w:hint="eastAsia"/>
        </w:rPr>
      </w:pPr>
    </w:p>
    <w:p w14:paraId="370FA4EF" w14:textId="77777777" w:rsidR="00C7016C" w:rsidRDefault="00C7016C">
      <w:pPr>
        <w:rPr>
          <w:rFonts w:hint="eastAsia"/>
        </w:rPr>
      </w:pPr>
      <w:r>
        <w:rPr>
          <w:rFonts w:hint="eastAsia"/>
        </w:rPr>
        <w:t>juān 圈：捐赠与环绕的动作</w:t>
      </w:r>
    </w:p>
    <w:p w14:paraId="58F5CB39" w14:textId="77777777" w:rsidR="00C7016C" w:rsidRDefault="00C7016C">
      <w:pPr>
        <w:rPr>
          <w:rFonts w:hint="eastAsia"/>
        </w:rPr>
      </w:pPr>
      <w:r>
        <w:rPr>
          <w:rFonts w:hint="eastAsia"/>
        </w:rPr>
        <w:t>“圈”也可以读作 juān，在这里它的含义更加抽象，涉及到一种环绕的动作或是捐赠的行为。“圈地”（juān dì）意味着划定一块土地作为特定用途，如学校操场；而“捐圈”（juān juān）则是指捐赠行为，尤其是指连续不断的给予，这体现了分享和慈善的精神。通过学习这样的词汇，学生们可以开始思考社区服务和个人责任的重要性。</w:t>
      </w:r>
    </w:p>
    <w:p w14:paraId="62A90E65" w14:textId="77777777" w:rsidR="00C7016C" w:rsidRDefault="00C7016C">
      <w:pPr>
        <w:rPr>
          <w:rFonts w:hint="eastAsia"/>
        </w:rPr>
      </w:pPr>
    </w:p>
    <w:p w14:paraId="53D6FC4D" w14:textId="77777777" w:rsidR="00C7016C" w:rsidRDefault="00C7016C">
      <w:pPr>
        <w:rPr>
          <w:rFonts w:hint="eastAsia"/>
        </w:rPr>
      </w:pPr>
      <w:r>
        <w:rPr>
          <w:rFonts w:hint="eastAsia"/>
        </w:rPr>
        <w:t>最后的总结</w:t>
      </w:r>
    </w:p>
    <w:p w14:paraId="42573418" w14:textId="77777777" w:rsidR="00C7016C" w:rsidRDefault="00C7016C">
      <w:pPr>
        <w:rPr>
          <w:rFonts w:hint="eastAsia"/>
        </w:rPr>
      </w:pPr>
      <w:r>
        <w:rPr>
          <w:rFonts w:hint="eastAsia"/>
        </w:rPr>
        <w:t>“圈”这个词虽然简单，但其多样的拼音组合却反映了汉语丰富的表达方式。通过学习 quān、juàn 和 juān 这三种不同的读音及其对应的词汇，三年级的学生不仅能扩展自己的词汇量，更能深入理解词语背后的文化和社会意义。这对于他们的语言发展和个人成长都有着不可忽视的作用。</w:t>
      </w:r>
    </w:p>
    <w:p w14:paraId="239EAC3D" w14:textId="77777777" w:rsidR="00C7016C" w:rsidRDefault="00C7016C">
      <w:pPr>
        <w:rPr>
          <w:rFonts w:hint="eastAsia"/>
        </w:rPr>
      </w:pPr>
    </w:p>
    <w:p w14:paraId="214A3D7C" w14:textId="77777777" w:rsidR="00C7016C" w:rsidRDefault="00C7016C">
      <w:pPr>
        <w:rPr>
          <w:rFonts w:hint="eastAsia"/>
        </w:rPr>
      </w:pPr>
      <w:r>
        <w:rPr>
          <w:rFonts w:hint="eastAsia"/>
        </w:rPr>
        <w:t>本文是由每日文章网(2345lzwz.cn)为大家创作</w:t>
      </w:r>
    </w:p>
    <w:p w14:paraId="41A77F36" w14:textId="19425882" w:rsidR="00D75BDF" w:rsidRDefault="00D75BDF"/>
    <w:sectPr w:rsidR="00D75B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DF"/>
    <w:rsid w:val="00866415"/>
    <w:rsid w:val="00C7016C"/>
    <w:rsid w:val="00D7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B1835-87EB-49DF-A88A-2D7A9825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B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B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B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B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B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B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B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B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B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B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B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B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BDF"/>
    <w:rPr>
      <w:rFonts w:cstheme="majorBidi"/>
      <w:color w:val="2F5496" w:themeColor="accent1" w:themeShade="BF"/>
      <w:sz w:val="28"/>
      <w:szCs w:val="28"/>
    </w:rPr>
  </w:style>
  <w:style w:type="character" w:customStyle="1" w:styleId="50">
    <w:name w:val="标题 5 字符"/>
    <w:basedOn w:val="a0"/>
    <w:link w:val="5"/>
    <w:uiPriority w:val="9"/>
    <w:semiHidden/>
    <w:rsid w:val="00D75BDF"/>
    <w:rPr>
      <w:rFonts w:cstheme="majorBidi"/>
      <w:color w:val="2F5496" w:themeColor="accent1" w:themeShade="BF"/>
      <w:sz w:val="24"/>
    </w:rPr>
  </w:style>
  <w:style w:type="character" w:customStyle="1" w:styleId="60">
    <w:name w:val="标题 6 字符"/>
    <w:basedOn w:val="a0"/>
    <w:link w:val="6"/>
    <w:uiPriority w:val="9"/>
    <w:semiHidden/>
    <w:rsid w:val="00D75BDF"/>
    <w:rPr>
      <w:rFonts w:cstheme="majorBidi"/>
      <w:b/>
      <w:bCs/>
      <w:color w:val="2F5496" w:themeColor="accent1" w:themeShade="BF"/>
    </w:rPr>
  </w:style>
  <w:style w:type="character" w:customStyle="1" w:styleId="70">
    <w:name w:val="标题 7 字符"/>
    <w:basedOn w:val="a0"/>
    <w:link w:val="7"/>
    <w:uiPriority w:val="9"/>
    <w:semiHidden/>
    <w:rsid w:val="00D75BDF"/>
    <w:rPr>
      <w:rFonts w:cstheme="majorBidi"/>
      <w:b/>
      <w:bCs/>
      <w:color w:val="595959" w:themeColor="text1" w:themeTint="A6"/>
    </w:rPr>
  </w:style>
  <w:style w:type="character" w:customStyle="1" w:styleId="80">
    <w:name w:val="标题 8 字符"/>
    <w:basedOn w:val="a0"/>
    <w:link w:val="8"/>
    <w:uiPriority w:val="9"/>
    <w:semiHidden/>
    <w:rsid w:val="00D75BDF"/>
    <w:rPr>
      <w:rFonts w:cstheme="majorBidi"/>
      <w:color w:val="595959" w:themeColor="text1" w:themeTint="A6"/>
    </w:rPr>
  </w:style>
  <w:style w:type="character" w:customStyle="1" w:styleId="90">
    <w:name w:val="标题 9 字符"/>
    <w:basedOn w:val="a0"/>
    <w:link w:val="9"/>
    <w:uiPriority w:val="9"/>
    <w:semiHidden/>
    <w:rsid w:val="00D75BDF"/>
    <w:rPr>
      <w:rFonts w:eastAsiaTheme="majorEastAsia" w:cstheme="majorBidi"/>
      <w:color w:val="595959" w:themeColor="text1" w:themeTint="A6"/>
    </w:rPr>
  </w:style>
  <w:style w:type="paragraph" w:styleId="a3">
    <w:name w:val="Title"/>
    <w:basedOn w:val="a"/>
    <w:next w:val="a"/>
    <w:link w:val="a4"/>
    <w:uiPriority w:val="10"/>
    <w:qFormat/>
    <w:rsid w:val="00D75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BDF"/>
    <w:pPr>
      <w:spacing w:before="160"/>
      <w:jc w:val="center"/>
    </w:pPr>
    <w:rPr>
      <w:i/>
      <w:iCs/>
      <w:color w:val="404040" w:themeColor="text1" w:themeTint="BF"/>
    </w:rPr>
  </w:style>
  <w:style w:type="character" w:customStyle="1" w:styleId="a8">
    <w:name w:val="引用 字符"/>
    <w:basedOn w:val="a0"/>
    <w:link w:val="a7"/>
    <w:uiPriority w:val="29"/>
    <w:rsid w:val="00D75BDF"/>
    <w:rPr>
      <w:i/>
      <w:iCs/>
      <w:color w:val="404040" w:themeColor="text1" w:themeTint="BF"/>
    </w:rPr>
  </w:style>
  <w:style w:type="paragraph" w:styleId="a9">
    <w:name w:val="List Paragraph"/>
    <w:basedOn w:val="a"/>
    <w:uiPriority w:val="34"/>
    <w:qFormat/>
    <w:rsid w:val="00D75BDF"/>
    <w:pPr>
      <w:ind w:left="720"/>
      <w:contextualSpacing/>
    </w:pPr>
  </w:style>
  <w:style w:type="character" w:styleId="aa">
    <w:name w:val="Intense Emphasis"/>
    <w:basedOn w:val="a0"/>
    <w:uiPriority w:val="21"/>
    <w:qFormat/>
    <w:rsid w:val="00D75BDF"/>
    <w:rPr>
      <w:i/>
      <w:iCs/>
      <w:color w:val="2F5496" w:themeColor="accent1" w:themeShade="BF"/>
    </w:rPr>
  </w:style>
  <w:style w:type="paragraph" w:styleId="ab">
    <w:name w:val="Intense Quote"/>
    <w:basedOn w:val="a"/>
    <w:next w:val="a"/>
    <w:link w:val="ac"/>
    <w:uiPriority w:val="30"/>
    <w:qFormat/>
    <w:rsid w:val="00D75B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BDF"/>
    <w:rPr>
      <w:i/>
      <w:iCs/>
      <w:color w:val="2F5496" w:themeColor="accent1" w:themeShade="BF"/>
    </w:rPr>
  </w:style>
  <w:style w:type="character" w:styleId="ad">
    <w:name w:val="Intense Reference"/>
    <w:basedOn w:val="a0"/>
    <w:uiPriority w:val="32"/>
    <w:qFormat/>
    <w:rsid w:val="00D75B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