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古风感谢朋友句子（写给心上人的古风句子）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字中，情感往往显得尤为细腻与深刻。特别是当我们想要向心上人表达感谢时，那种字里行间的温柔与感激，更能传递我们真挚的情感。以下这些古风句子，希望能为你的感谢之情增添一份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君恩如山，感激涕零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恩如山，感激涕零，愿以此生相报，何以为谢。”这句话表达了对心上人恩情的无尽感激和深切的回报愿望。古风中的“如山”比喻了恩情的厚重，而“感激涕零”则展现了感动的深度。这句子不仅富有古韵，还体现了深厚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芳草萋萋，感恩不尽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芳草萋萋，寸草心至，感恩之情，难以言表。”这句古风感激句子，通过“芳草萋萋”形象地比喻了心上人如春草般的恩情，表现了感激之情的深远和难以完全表达的感动。它不仅美丽动人，还能够传递一种温柔而深沉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一诺千金，感谢天长地久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，今生谢君恩，愿随风雨，共渡天长地久。”这句话体现了古风中对承诺的珍视和对感恩的深情。通过“一诺千金”，表明对心上人恩情的重视，而“共渡天长地久”则表示愿意一生一世陪伴以报答这份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青丝白发，感激常在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虽白，情深意长，感恩常驻心间，不敢忘怀。”这句古风句子用“青丝白发”比喻岁月的流逝，表达了即使时光荏苒，感激之情也不会改变。它流露出一种悠长的情感，即使经历了岁月的考验，感恩之心依旧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心随君行，感谢天赐良缘，愿君安好如初。”这句话通过“月下花前”描绘了一幅美丽的场景，表达了对心上人陪伴的感激之情。它展现了对缘分的珍惜和对未来的美好祝愿，让感谢之情在古风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古风句子的韵味能够深刻地表达内心的感激和情感，希望以上这些句子能够帮助你更好地向心上人表达谢意，让你的感谢之情在古风中绽放出最美的光彩。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