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情深缘浅，今生共结百年好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缘分如同细水长流，逐渐汇成一段深情厚谊。两情若是久长时，岂在朝朝暮暮。今生相依，愿你们携手共度每一日，执子之手，与子偕老。愿情深意切，缘分绵长，今后的岁月里，愿你们心心相印，共同书写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愿得一心人，白首不相离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愿你们携手共度风雨，无论是晴天还是风霜，都不离不弃。爱情如同岁月中的一颗明珠，闪耀着永恒的光辉。愿你们在每一个晨曦中都能感受到彼此的温暖，在每一个黄昏里都能共诉心中情意。愿得一心人，白首不相离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君子如风，柔情似水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，如风似水，轻柔而深刻。愿你们的婚姻生活如同和风细雨，舒适而怡人。风华正茂的时光里，你们将共同面对生活的点点滴滴，愿心中的柔情似水，能够在每一个瞬间流淌，滋润彼此的心田。君子之交淡如水，愿你们在风雨中依旧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，是千古不变的誓言。愿你们在彼此的陪伴中感受到最真挚的情感，每一次的相拥都能化解心中的烦恼。岁月渐渐流逝，但愿你们的爱意如初，岁月如歌，共同走过每一个春夏秋冬。执子之手，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愿结同心，永缔连理枝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连理枝般紧密相连，共同成长。无论未来的生活多么复杂，愿你们始终心心相依，携手共渡难关。连理枝是一种美好的象征，代表着不离不弃的爱情。愿你们的爱情在时光的流转中愈发坚定，永远缔结同心，共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愿伴君子，携手共白头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发为夫妻，恩爱两不疑。愿你们在今后的日子里，彼此陪伴，携手共度每一个晨昏。爱情如同古老的誓言，持之以恒，愿你们在生活的点滴中感受到彼此的真诚与爱意。愿你们的未来充满甜蜜与欢乐，携手走向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