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浮云孤行，千里一梦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千里一梦。古风词句承载了千年悠悠的韵味，勾勒出心灵深处最柔软的角落。在古人的笔端，时光仿佛静止，留给我们的是一抹淡雅的风景。人生若只如初见，那些曾经的青涩岁月、风花雪月，都被浓缩在那些唯美的古句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碧海青天，何处觅知音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何处觅知音？在辽阔的天地间，寻觅那一份难得的知己，似乎成了我们心中的执念。古人常以青天碧海描绘心境，表达对知音的渴望。我们的内心，总会有一片属于自己的碧海青天，藏着那些珍贵的情感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，轻描淡写却饱含深情。每一瓣桃花都是春天的使者，它们用最自然的笑容迎接四季轮回。桃花的笑靥仿佛在告诉我们，生命中的每一次轮回，都是新的开始。即使经历风雨，依旧可以笑对人生，迎接每一个崭新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一曲离殇，三生三世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三生三世。离殇之歌，唱的是千年万载的爱恋和离别。在古风诗词中，离殇是一个永恒的话题，它承载了太多的情感与记忆。无论是刻骨铭心的爱情，还是绵绵不绝的思念，都被古人用词句铭刻在心。三生三世的承诺，不只是对过去的缅怀，更是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梦回千年，情深意长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年，情深意长。古风的字里行间，总透着一股浓浓的情感。梦回千年，仿佛跨越时光的界限，与古人心灵相通。情深意长的情感，超越了岁月的沉淀，让我们在今世也能感受到古人的情怀与深情。每一段古风诗句，都是历史与情感的交汇点，让我们在快节奏的现代生活中，找到一丝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青灯古佛，尘世浮华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尘世浮华。古风的魅力在于它的超脱与宁静。青灯古佛，是对喧嚣尘世的一种告别，也是对内心平和的追求。在这个浮躁的时代，我们常常被尘世的浮华所困扰，而古风的诗句却像一盏青灯，照亮我们前行的路途，让我们在繁忙的生活中寻找到一份宁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银汉迢迢，情意绵绵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汉迢迢，情意绵绵。银河横亘，星河漫漫，古人以此表达对爱情的执着与期盼。无论时光如何流转，情意绵绵的感情始终不会改变。古风词句以其独特的方式记录了爱的美丽与坚韧，让我们在漫长的岁月中，依然能感受到那份恒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古风词句，如一缕清风拂面，带来丝丝的凉爽和安宁。在现代生活的纷繁中，它们是心灵的一剂清药，让我们在喧嚣的世界中找到一片属于自己的宁静与诗意。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