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E5F8" w14:textId="77777777" w:rsidR="00307146" w:rsidRDefault="00307146">
      <w:pPr>
        <w:rPr>
          <w:rFonts w:hint="eastAsia"/>
        </w:rPr>
      </w:pPr>
      <w:r>
        <w:rPr>
          <w:rFonts w:hint="eastAsia"/>
        </w:rPr>
        <w:t>取食的拼音：qǔ shí</w:t>
      </w:r>
    </w:p>
    <w:p w14:paraId="050B00B2" w14:textId="77777777" w:rsidR="00307146" w:rsidRDefault="00307146">
      <w:pPr>
        <w:rPr>
          <w:rFonts w:hint="eastAsia"/>
        </w:rPr>
      </w:pPr>
      <w:r>
        <w:rPr>
          <w:rFonts w:hint="eastAsia"/>
        </w:rPr>
        <w:t>取食是生物体获取能量和营养物质的过程，是维持生命活动的基本行为之一。无论是单细胞的微生物还是复杂多样的高等动物，都依赖于从外界环境中摄取食物来满足生长、发育、繁殖及日常代谢的需求。在汉语中，“取食”一词由两个汉字组成，分别是“取”（qǔ）和“食”（shí）。拼音是根据汉语发音系统制定的一种符号化表达方式，用于标注汉字的标准读音。</w:t>
      </w:r>
    </w:p>
    <w:p w14:paraId="67260105" w14:textId="77777777" w:rsidR="00307146" w:rsidRDefault="00307146">
      <w:pPr>
        <w:rPr>
          <w:rFonts w:hint="eastAsia"/>
        </w:rPr>
      </w:pPr>
    </w:p>
    <w:p w14:paraId="43C9DE5E" w14:textId="77777777" w:rsidR="00307146" w:rsidRDefault="00307146">
      <w:pPr>
        <w:rPr>
          <w:rFonts w:hint="eastAsia"/>
        </w:rPr>
      </w:pPr>
      <w:r>
        <w:rPr>
          <w:rFonts w:hint="eastAsia"/>
        </w:rPr>
        <w:t>拼音中的声调与意义</w:t>
      </w:r>
    </w:p>
    <w:p w14:paraId="0801C5B7" w14:textId="77777777" w:rsidR="00307146" w:rsidRDefault="00307146">
      <w:pPr>
        <w:rPr>
          <w:rFonts w:hint="eastAsia"/>
        </w:rPr>
      </w:pPr>
      <w:r>
        <w:rPr>
          <w:rFonts w:hint="eastAsia"/>
        </w:rPr>
        <w:t>在拼音“qǔ shí”中，每个字都有其独特的声调，这不仅帮助区分不同的词汇，也赋予了语言丰富的韵律美。其中，“取”的声调为上声，表示声音要先降后升；而“食”的声调为阳平，意味着声音从低到高逐渐上升。正确的声调对于理解词语的意义至关重要，因为汉语是一门声调语言，同样的音节搭配不同的声调可以代表完全不同的意思。例如，“qǔ”还可以指代歌曲，如“乐曲”，但当它带有上声时，则明确指向了“取得”或“选取”的含义。</w:t>
      </w:r>
    </w:p>
    <w:p w14:paraId="7EC66919" w14:textId="77777777" w:rsidR="00307146" w:rsidRDefault="00307146">
      <w:pPr>
        <w:rPr>
          <w:rFonts w:hint="eastAsia"/>
        </w:rPr>
      </w:pPr>
    </w:p>
    <w:p w14:paraId="46B54EC9" w14:textId="77777777" w:rsidR="00307146" w:rsidRDefault="00307146">
      <w:pPr>
        <w:rPr>
          <w:rFonts w:hint="eastAsia"/>
        </w:rPr>
      </w:pPr>
      <w:r>
        <w:rPr>
          <w:rFonts w:hint="eastAsia"/>
        </w:rPr>
        <w:t>取食行为的多样性</w:t>
      </w:r>
    </w:p>
    <w:p w14:paraId="6E3BACF5" w14:textId="77777777" w:rsidR="00307146" w:rsidRDefault="00307146">
      <w:pPr>
        <w:rPr>
          <w:rFonts w:hint="eastAsia"/>
        </w:rPr>
      </w:pPr>
      <w:r>
        <w:rPr>
          <w:rFonts w:hint="eastAsia"/>
        </w:rPr>
        <w:t>自然界中的取食行为多种多样，反映了不同物种适应环境的方式。植物通过光合作用制造自己的食物，而动物则需要主动寻找或捕获猎物。一些昆虫利用长长的口器吸食花蜜，鸟类可能以种子、果实或者小型无脊椎动物为食，大型哺乳动物如狮子和狼则是优秀的猎手，它们能够协作追捕比自己更大的猎物。海洋里的鲸鱼会进行滤食，吞入大量的水然后过滤出其中的小型浮游生物。每种生物都有其特定的食物来源和取食策略，这些策略共同构成了生态系统的复杂网络。</w:t>
      </w:r>
    </w:p>
    <w:p w14:paraId="4BF64C12" w14:textId="77777777" w:rsidR="00307146" w:rsidRDefault="00307146">
      <w:pPr>
        <w:rPr>
          <w:rFonts w:hint="eastAsia"/>
        </w:rPr>
      </w:pPr>
    </w:p>
    <w:p w14:paraId="6C632148" w14:textId="77777777" w:rsidR="00307146" w:rsidRDefault="00307146">
      <w:pPr>
        <w:rPr>
          <w:rFonts w:hint="eastAsia"/>
        </w:rPr>
      </w:pPr>
      <w:r>
        <w:rPr>
          <w:rFonts w:hint="eastAsia"/>
        </w:rPr>
        <w:t>人类的取食文化</w:t>
      </w:r>
    </w:p>
    <w:p w14:paraId="23AC66FA" w14:textId="77777777" w:rsidR="00307146" w:rsidRDefault="00307146">
      <w:pPr>
        <w:rPr>
          <w:rFonts w:hint="eastAsia"/>
        </w:rPr>
      </w:pPr>
      <w:r>
        <w:rPr>
          <w:rFonts w:hint="eastAsia"/>
        </w:rPr>
        <w:t>对于人类而言，取食不仅仅是生理需求的满足，更是一种文化的体现。世界各地的人们发展出了各具特色的饮食习惯和烹饪方法，形成了丰富多彩的美食文化。在中国，人们讲究色香味俱全，追求食材的新鲜和调味的和谐。西方国家则有自己独特的饮食传统，比如意大利的披萨和面食，法国的精致料理等。随着全球化的发展，不同地区的饮食文化相互交流融合，给人们的餐桌带来了更多的选择。现代生活方式的变化也影响着人们的饮食结构，健康意识的提升促使更多人关注食物的选择和营养均衡。</w:t>
      </w:r>
    </w:p>
    <w:p w14:paraId="57C38D65" w14:textId="77777777" w:rsidR="00307146" w:rsidRDefault="00307146">
      <w:pPr>
        <w:rPr>
          <w:rFonts w:hint="eastAsia"/>
        </w:rPr>
      </w:pPr>
    </w:p>
    <w:p w14:paraId="15E37941" w14:textId="77777777" w:rsidR="00307146" w:rsidRDefault="00307146">
      <w:pPr>
        <w:rPr>
          <w:rFonts w:hint="eastAsia"/>
        </w:rPr>
      </w:pPr>
      <w:r>
        <w:rPr>
          <w:rFonts w:hint="eastAsia"/>
        </w:rPr>
        <w:t>取食与环境保护</w:t>
      </w:r>
    </w:p>
    <w:p w14:paraId="423C13F8" w14:textId="77777777" w:rsidR="00307146" w:rsidRDefault="00307146">
      <w:pPr>
        <w:rPr>
          <w:rFonts w:hint="eastAsia"/>
        </w:rPr>
      </w:pPr>
      <w:r>
        <w:rPr>
          <w:rFonts w:hint="eastAsia"/>
        </w:rPr>
        <w:t>取食活动对环境有着直接或间接的影响。过度捕捞、非法狩猎以及不可持续的农业实践都会破坏生态平衡，导致某些物种的数量急剧减少甚至灭绝。为了保护自然资源，人类正在采取一系列措施，包括建立自然保护区、推广有机农业、实施可持续渔业管理等。公众教育也是至关重要的环节，提高人们对生态保护重要性的认识，倡导绿色消费观念，鼓励大家选择环保友好的产品和服务。只有这样，我们才能确保地球上的各种生物都能拥有足够的食物资源，实现人与自然的和谐共生。</w:t>
      </w:r>
    </w:p>
    <w:p w14:paraId="71B4BC59" w14:textId="77777777" w:rsidR="00307146" w:rsidRDefault="00307146">
      <w:pPr>
        <w:rPr>
          <w:rFonts w:hint="eastAsia"/>
        </w:rPr>
      </w:pPr>
    </w:p>
    <w:p w14:paraId="51AF470B" w14:textId="77777777" w:rsidR="00307146" w:rsidRDefault="003071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DAC125" w14:textId="3DAA84A3" w:rsidR="0019172C" w:rsidRDefault="0019172C"/>
    <w:sectPr w:rsidR="0019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2C"/>
    <w:rsid w:val="0019172C"/>
    <w:rsid w:val="0030714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40A12-868E-43CE-94D2-17598C77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