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7E27" w14:textId="77777777" w:rsidR="00F62738" w:rsidRDefault="00F62738">
      <w:pPr>
        <w:rPr>
          <w:rFonts w:hint="eastAsia"/>
        </w:rPr>
      </w:pPr>
      <w:r>
        <w:rPr>
          <w:rFonts w:hint="eastAsia"/>
        </w:rPr>
        <w:t>却的拼音字</w:t>
      </w:r>
    </w:p>
    <w:p w14:paraId="50F61D42" w14:textId="77777777" w:rsidR="00F62738" w:rsidRDefault="00F62738">
      <w:pPr>
        <w:rPr>
          <w:rFonts w:hint="eastAsia"/>
        </w:rPr>
      </w:pPr>
      <w:r>
        <w:rPr>
          <w:rFonts w:hint="eastAsia"/>
        </w:rPr>
        <w:t>却，作为汉语中的一个常用词汇，其拼音为“què”。这个字在日常交流中频繁出现，无论是在书面语还是口语表达中都占据着重要的位置。了解却的拼音及其用法，对于学习中文的人来说是必不可少的一课。</w:t>
      </w:r>
    </w:p>
    <w:p w14:paraId="38C6C13F" w14:textId="77777777" w:rsidR="00F62738" w:rsidRDefault="00F62738">
      <w:pPr>
        <w:rPr>
          <w:rFonts w:hint="eastAsia"/>
        </w:rPr>
      </w:pPr>
    </w:p>
    <w:p w14:paraId="10B3FD27" w14:textId="77777777" w:rsidR="00F62738" w:rsidRDefault="00F62738">
      <w:pPr>
        <w:rPr>
          <w:rFonts w:hint="eastAsia"/>
        </w:rPr>
      </w:pPr>
      <w:r>
        <w:rPr>
          <w:rFonts w:hint="eastAsia"/>
        </w:rPr>
        <w:t>却的基本含义</w:t>
      </w:r>
    </w:p>
    <w:p w14:paraId="722060D0" w14:textId="77777777" w:rsidR="00F62738" w:rsidRDefault="00F62738">
      <w:pPr>
        <w:rPr>
          <w:rFonts w:hint="eastAsia"/>
        </w:rPr>
      </w:pPr>
      <w:r>
        <w:rPr>
          <w:rFonts w:hint="eastAsia"/>
        </w:rPr>
        <w:t>“却”这个字通常用来表示转折关系，相当于英文中的“but”或“however”。例如，在句子“他很努力，却未能成功”中，“却”起到了连接前后两部分的作用，表达了尽管有前面的努力，但最后的总结并未如愿的意味。“却”还能够用来强调后面的内容，使语气更加强烈。</w:t>
      </w:r>
    </w:p>
    <w:p w14:paraId="26B8BFDB" w14:textId="77777777" w:rsidR="00F62738" w:rsidRDefault="00F62738">
      <w:pPr>
        <w:rPr>
          <w:rFonts w:hint="eastAsia"/>
        </w:rPr>
      </w:pPr>
    </w:p>
    <w:p w14:paraId="0E3D5B35" w14:textId="77777777" w:rsidR="00F62738" w:rsidRDefault="00F62738">
      <w:pPr>
        <w:rPr>
          <w:rFonts w:hint="eastAsia"/>
        </w:rPr>
      </w:pPr>
      <w:r>
        <w:rPr>
          <w:rFonts w:hint="eastAsia"/>
        </w:rPr>
        <w:t>却的多面性</w:t>
      </w:r>
    </w:p>
    <w:p w14:paraId="1EBBF516" w14:textId="77777777" w:rsidR="00F62738" w:rsidRDefault="00F62738">
      <w:pPr>
        <w:rPr>
          <w:rFonts w:hint="eastAsia"/>
        </w:rPr>
      </w:pPr>
      <w:r>
        <w:rPr>
          <w:rFonts w:hint="eastAsia"/>
        </w:rPr>
        <w:t>除了基本的转折作用之外，“却”在不同的上下文中还能传达出更多的细微差别。比如，在某些情况下，它可以用来表示意外或者惊讶，像是“大家都走了，他却留了下来”，这里“却”的使用突出了与预期相反的行为。它也能用于表达让步，如“虽然天气不好，我们去游玩的计划却不能改变”，在此情境下，“却”强调了坚定的决心。</w:t>
      </w:r>
    </w:p>
    <w:p w14:paraId="011183B3" w14:textId="77777777" w:rsidR="00F62738" w:rsidRDefault="00F62738">
      <w:pPr>
        <w:rPr>
          <w:rFonts w:hint="eastAsia"/>
        </w:rPr>
      </w:pPr>
    </w:p>
    <w:p w14:paraId="58102CF3" w14:textId="77777777" w:rsidR="00F62738" w:rsidRDefault="00F62738">
      <w:pPr>
        <w:rPr>
          <w:rFonts w:hint="eastAsia"/>
        </w:rPr>
      </w:pPr>
      <w:r>
        <w:rPr>
          <w:rFonts w:hint="eastAsia"/>
        </w:rPr>
        <w:t>却在文学作品中的应用</w:t>
      </w:r>
    </w:p>
    <w:p w14:paraId="628C0D8B" w14:textId="77777777" w:rsidR="00F62738" w:rsidRDefault="00F62738">
      <w:pPr>
        <w:rPr>
          <w:rFonts w:hint="eastAsia"/>
        </w:rPr>
      </w:pPr>
      <w:r>
        <w:rPr>
          <w:rFonts w:hint="eastAsia"/>
        </w:rPr>
        <w:t>在中国古典文学乃至现代文学作品中，“却”字的应用极为广泛，通过巧妙地运用“却”来增加文本的表现力和感染力。许多著名作家都喜欢利用“却”来制造对比、强调情感或情节上的反转，从而给读者留下深刻的印象。例如，在描述人物心理变化或是故事情节的转折时，恰当地使用“却”可以使得叙述更加生动有趣。</w:t>
      </w:r>
    </w:p>
    <w:p w14:paraId="7390082C" w14:textId="77777777" w:rsidR="00F62738" w:rsidRDefault="00F62738">
      <w:pPr>
        <w:rPr>
          <w:rFonts w:hint="eastAsia"/>
        </w:rPr>
      </w:pPr>
    </w:p>
    <w:p w14:paraId="61F777AC" w14:textId="77777777" w:rsidR="00F62738" w:rsidRDefault="00F62738">
      <w:pPr>
        <w:rPr>
          <w:rFonts w:hint="eastAsia"/>
        </w:rPr>
      </w:pPr>
      <w:r>
        <w:rPr>
          <w:rFonts w:hint="eastAsia"/>
        </w:rPr>
        <w:t>学习却的实际意义</w:t>
      </w:r>
    </w:p>
    <w:p w14:paraId="1B704C2C" w14:textId="77777777" w:rsidR="00F62738" w:rsidRDefault="00F62738">
      <w:pPr>
        <w:rPr>
          <w:rFonts w:hint="eastAsia"/>
        </w:rPr>
      </w:pPr>
      <w:r>
        <w:rPr>
          <w:rFonts w:hint="eastAsia"/>
        </w:rPr>
        <w:t>对于正在学习中文的人而言，掌握“却”的正确使用方法是非常有益的。不仅可以提高语言表达的准确性，还可以增强理解汉语文章的能力。通过对“却”的深入学习，可以更好地体会到汉语的魅力所在，以及汉语作为一种语言所蕴含的文化底蕴。</w:t>
      </w:r>
    </w:p>
    <w:p w14:paraId="76426342" w14:textId="77777777" w:rsidR="00F62738" w:rsidRDefault="00F62738">
      <w:pPr>
        <w:rPr>
          <w:rFonts w:hint="eastAsia"/>
        </w:rPr>
      </w:pPr>
    </w:p>
    <w:p w14:paraId="1319FDF6" w14:textId="77777777" w:rsidR="00F62738" w:rsidRDefault="00F62738">
      <w:pPr>
        <w:rPr>
          <w:rFonts w:hint="eastAsia"/>
        </w:rPr>
      </w:pPr>
      <w:r>
        <w:rPr>
          <w:rFonts w:hint="eastAsia"/>
        </w:rPr>
        <w:t>最后的总结</w:t>
      </w:r>
    </w:p>
    <w:p w14:paraId="58C046BF" w14:textId="77777777" w:rsidR="00F62738" w:rsidRDefault="00F62738">
      <w:pPr>
        <w:rPr>
          <w:rFonts w:hint="eastAsia"/>
        </w:rPr>
      </w:pPr>
      <w:r>
        <w:rPr>
          <w:rFonts w:hint="eastAsia"/>
        </w:rPr>
        <w:t>“却”虽然是一个简单的汉字，但它在汉语中的地位不容小觑。从日常生活到文学创作，从简单对话到复杂论述，“却”以其独特的语法功能和丰富的表现力，在沟通交流中发挥着重要作用。理解和掌握好“却”的用法，无疑能为我们的汉语学习之路增添不少色彩。</w:t>
      </w:r>
    </w:p>
    <w:p w14:paraId="001472FA" w14:textId="77777777" w:rsidR="00F62738" w:rsidRDefault="00F62738">
      <w:pPr>
        <w:rPr>
          <w:rFonts w:hint="eastAsia"/>
        </w:rPr>
      </w:pPr>
    </w:p>
    <w:p w14:paraId="2357E9B6" w14:textId="77777777" w:rsidR="00F62738" w:rsidRDefault="00F62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5DFCB" w14:textId="77777777" w:rsidR="00F62738" w:rsidRDefault="00F627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DC0D4A" w14:textId="7EAD9E11" w:rsidR="00057777" w:rsidRDefault="00057777"/>
    <w:sectPr w:rsidR="00057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77"/>
    <w:rsid w:val="00057777"/>
    <w:rsid w:val="00866415"/>
    <w:rsid w:val="00F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C1123-B895-47FD-8B1F-141492DE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