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然的古风世界里，旅行不仅是脚步的延展，更是心灵的放逐。古人笔下的山水，诗意盎然，每一步皆是风景，每一抹清风皆为心的抚慰。古风的旅行，不仅是一场视觉的盛宴，更是情感的深度体验。让我们用古人的眼光，去探寻那充满诗意的旅行句子，领略古风出游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山川草木，皆为伴侣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山川草木作伴，游历于天地间，感受自然的辽阔与深远。正如陆游在《游山西村》中所写：“山重水复疑无路，柳暗花明又一村。”山川如画，水流潺潺，一切皆为旅行者的良伴。在这样的风景中，心灵得以宁静，思绪得以飞扬。每一步的脚印，都是与自然的亲密接触，每一段旅程，都是与内心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轻舟已过万重山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意中，轻舟与流水往往是旅行的象征。正如苏轼在《赤壁赋》中所言：“轻舟已过万重山。”这句诗将旅行的悠然与洒脱展现得淋漓尽致。轻舟悠悠，穿梭于山水之间，一如人们心灵的自由自在。旅行不仅是外在的迁徙，更是内心的释然与放飞。于青山绿水中，感受人生的悠长与自在，便是古风旅行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天高云淡，望断南飞雁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亦离不开对天高地阔的仰望。正如王勃在《滕王阁序》中写道：“天高云淡，望断南飞雁。”在这样的天空下，旅行者的视野开阔，心境也随之开朗。云卷云舒，天高地阔，仿佛一切烦恼皆随着飞雁远去。古风的旅行，正是通过对浩渺天地的感受，寻找自我的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红尘白水，皆成烟霞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于古风中，总是带有浓郁的烟霞气息。正如李白在《将进酒》中吟咏：“白水朱华，红尘紫陌。”即便是繁华的尘世，也难掩内心的淡泊与宁静。烟霞弥漫，红尘烟水皆成风景，旅行者于其中自如游历，感受时光的流转与人生的无常。古风的旅行，让我们在浮世之中，寻找到那份纯粹的美好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兰亭集序，韵味无穷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旅行，不乏文人的墨韵与书香。王羲之的《兰亭集序》便是一例，它将旅行的优雅与诗意展现得淋漓尽致：“永和九年，暮春之初，岁序之中。”在这篇序中，古人以兰亭为背景，抒发对人生短暂的感慨与珍惜。旅行的古风气息，不仅在于自然风光的美丽，更在于其中蕴藏的文化底蕴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古风的旅行，让我们在漫步山水之间，感受诗意与人文的交融。每一个句子，都是古人心灵的写照；每一段旅程，都是自我内心的探索。愿我们在这样的旅行中，能够领略到古风的美妙，品味到人生的深远。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