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探寻心灵的风景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修行，它让我们脱离日常的喧嚣，走进一个崭新的世界。在陌生的土地上，我们能够发现自然的奇迹，感受到无数的细腻美好。从悠远的山川到蔚蓝的湖泊，每一个景点都仿佛是一幅精致的画卷，让人流连忘返。每一次呼吸新鲜空气，都像是在品味大自然的馈赠，心灵也随之变得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与风景相拥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中，我们仿佛成为了天地的一部分。看着晨曦中初升的太阳，感受那温暖的阳光洒在脸上的感觉，仿佛与自然的每一个细胞都在共鸣。站在辽阔的沙滩上，聆听海浪的低语，感受那种无拘无束的自由。每一刻，都像是在与自然亲密对话，体验着风景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感受文化的沉淀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欣赏，更是对文化的体验。在古老的街道上漫步，我们仿佛能触摸到历史的脉搏；在传统的市场里游走，仿佛能够听到文化的低语。每一个地方都有着自己独特的故事，沉淀了数代人的智慧与情感。通过与当地居民的互动，我们得以深入了解这些文化背后的意义，感受他们的热情与好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心灵的放逐与释然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美妙的部分在于它带来的心灵放逐。当我们走出熟悉的环境，进入全新的世界时，所有的压力和烦恼仿佛都被暂时遗忘。面临崭新的景象，我们的心境也会得到一种前所未有的释放。每一段旅程都是一次自我发现的过程，让我们重新认识自己，体验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与未知的世界亲密接触，体验那些意想不到的惊喜。无论是偶遇一场迷人的日落，还是发现一处隐秘的风景，这些都是旅行带给我们的珍贵礼物。每一次踏上新的征程，都是对未知世界的一次探索，每一次的发现都让我们的旅程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