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冬日寄语：唯美句子短句（励志短句霸气）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刺骨，却也带来了思考的静谧与沉淀的力量。在这银装素裹的季节里，借着冬日的纯净与冷冽，我们更能清晰地看见内心的热情与追求。寒冷的日子里，让我们以一些唯美且励志的短句来激励自己，点燃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冬日的力量：从寒冷中汲取勇气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不仅是对自然的考验，更是对我们意志的挑战。在这寒风刺骨的时节，我们更能感受到内心深处的温暖与力量。正如一位哲人所言：“寒冷的冬天，总会迎来温暖的春天。”这句话提醒我们，任何艰难的时刻都不过是未来美好日子的前奏。我们需要做的，是在冬日的困境中坚持自己的目标，用坚定的信念去迎接属于我们的春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唯美句子：让冬日的诗意填满心灵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一个严寒的季节，它也承载了无尽的诗意和美好。比如那句：“冬日里，每一片飘落的雪花都是大自然的温柔亲吻。”这种诗意的表达，让我们在寒冷的冬天中依然能够感受到温暖与美好。唯美的句子如同冬日的暖阳，可以融化我们内心的冰霜，让我们以更积极的心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励志短句：用霸气的语言激励自我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里，我们需要的不仅是温暖，更是无畏的勇气和坚定的决心。那些霸气的励志短句，如：“冬天再冷，也挡不住我前行的步伐！”可以成为我们前进的动力。这种霸气的语言，能够让我们在面对困境时充满力量和自信。无论环境多么艰难，我们都应当以不屈的精神去迎接每一个挑战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将冬日寄语融入生活：激励与成长并行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唯美和励志的句子融入到日常生活中，可以帮助我们在冬日的艰难时刻保持积极的心态。无论是早晨的第一缕阳光，还是每一次遇到困难时的自我激励，这些寄语都将成为我们成长的助力。记住，每一个寒冷的冬日，都是我们走向成功的必经之路。用我们的勇气与信念去迎接每一天，相信最终我们将迎来属于自己的春暖花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冬日寄语如同一股温暖的春风，激励我们勇敢前行。在这个银装素裹的季节里，让我们以唯美的诗意和霸气的励志短句，点燃心中的火焰，迎接更加光明的未来。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