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A106" w14:textId="77777777" w:rsidR="005B1E22" w:rsidRDefault="005B1E22">
      <w:pPr>
        <w:rPr>
          <w:rFonts w:hint="eastAsia"/>
        </w:rPr>
      </w:pPr>
      <w:r>
        <w:rPr>
          <w:rFonts w:hint="eastAsia"/>
        </w:rPr>
        <w:t>做工的拼音：gòng zuò</w:t>
      </w:r>
    </w:p>
    <w:p w14:paraId="2F9D84C4" w14:textId="77777777" w:rsidR="005B1E22" w:rsidRDefault="005B1E22">
      <w:pPr>
        <w:rPr>
          <w:rFonts w:hint="eastAsia"/>
        </w:rPr>
      </w:pPr>
      <w:r>
        <w:rPr>
          <w:rFonts w:hint="eastAsia"/>
        </w:rPr>
        <w:t>在汉语中，“做工”指的是人们通过手工或机器制造物品的过程，或者指代工作的质量。这个词语体现了劳动人民的智慧和技艺，是中华文明悠久历史中的一个重要组成部分。做工不仅仅局限于制造业，它也可以广泛地应用于建筑、艺术创作、手工艺制作等多个领域。</w:t>
      </w:r>
    </w:p>
    <w:p w14:paraId="640212F0" w14:textId="77777777" w:rsidR="005B1E22" w:rsidRDefault="005B1E22">
      <w:pPr>
        <w:rPr>
          <w:rFonts w:hint="eastAsia"/>
        </w:rPr>
      </w:pPr>
    </w:p>
    <w:p w14:paraId="3857AF15" w14:textId="77777777" w:rsidR="005B1E22" w:rsidRDefault="005B1E22">
      <w:pPr>
        <w:rPr>
          <w:rFonts w:hint="eastAsia"/>
        </w:rPr>
      </w:pPr>
      <w:r>
        <w:rPr>
          <w:rFonts w:hint="eastAsia"/>
        </w:rPr>
        <w:t xml:space="preserve"> </w:t>
      </w:r>
    </w:p>
    <w:p w14:paraId="599779FB" w14:textId="77777777" w:rsidR="005B1E22" w:rsidRDefault="005B1E22">
      <w:pPr>
        <w:rPr>
          <w:rFonts w:hint="eastAsia"/>
        </w:rPr>
      </w:pPr>
      <w:r>
        <w:rPr>
          <w:rFonts w:hint="eastAsia"/>
        </w:rPr>
        <w:t>做工的历史渊源</w:t>
      </w:r>
    </w:p>
    <w:p w14:paraId="07AC7FEC" w14:textId="77777777" w:rsidR="005B1E22" w:rsidRDefault="005B1E22">
      <w:pPr>
        <w:rPr>
          <w:rFonts w:hint="eastAsia"/>
        </w:rPr>
      </w:pPr>
      <w:r>
        <w:rPr>
          <w:rFonts w:hint="eastAsia"/>
        </w:rPr>
        <w:t>从远古时代开始，人类就不断地探索如何更高效、更精细地制作工具和生活用品。在中国，早在新石器时代的陶器制作就已经展现出了极高的技艺水平。随着青铜器时代的到来，金属加工技术得到了飞跃式的发展，各种精美的青铜器皿不仅实用而且具有很高的艺术价值。到了汉唐时期，中国的纺织、陶瓷等传统手工业已经达到了相当高的水准，并且这些产品还沿着丝绸之路传播到了世界各地，赢得了“东方瑰宝”的美誉。</w:t>
      </w:r>
    </w:p>
    <w:p w14:paraId="3ED0D276" w14:textId="77777777" w:rsidR="005B1E22" w:rsidRDefault="005B1E22">
      <w:pPr>
        <w:rPr>
          <w:rFonts w:hint="eastAsia"/>
        </w:rPr>
      </w:pPr>
    </w:p>
    <w:p w14:paraId="2A17A84A" w14:textId="77777777" w:rsidR="005B1E22" w:rsidRDefault="005B1E22">
      <w:pPr>
        <w:rPr>
          <w:rFonts w:hint="eastAsia"/>
        </w:rPr>
      </w:pPr>
      <w:r>
        <w:rPr>
          <w:rFonts w:hint="eastAsia"/>
        </w:rPr>
        <w:t xml:space="preserve"> </w:t>
      </w:r>
    </w:p>
    <w:p w14:paraId="56DFDEE3" w14:textId="77777777" w:rsidR="005B1E22" w:rsidRDefault="005B1E22">
      <w:pPr>
        <w:rPr>
          <w:rFonts w:hint="eastAsia"/>
        </w:rPr>
      </w:pPr>
      <w:r>
        <w:rPr>
          <w:rFonts w:hint="eastAsia"/>
        </w:rPr>
        <w:t>做工的重要性</w:t>
      </w:r>
    </w:p>
    <w:p w14:paraId="0DC74122" w14:textId="77777777" w:rsidR="005B1E22" w:rsidRDefault="005B1E22">
      <w:pPr>
        <w:rPr>
          <w:rFonts w:hint="eastAsia"/>
        </w:rPr>
      </w:pPr>
      <w:r>
        <w:rPr>
          <w:rFonts w:hint="eastAsia"/>
        </w:rPr>
        <w:t>做工的好坏直接影响到产品的质量和使用寿命。一个精心设计并细致打造的产品往往能够经受住时间的考验，为使用者提供更好的体验。比如一把椅子，如果其结构稳固、接缝紧密、表面光滑，那么这把椅子不仅外观漂亮，坐起来也会更加舒适安全。良好的做工也反映了制作者对工作认真负责的态度以及追求完美的精神境界。</w:t>
      </w:r>
    </w:p>
    <w:p w14:paraId="0181CFB1" w14:textId="77777777" w:rsidR="005B1E22" w:rsidRDefault="005B1E22">
      <w:pPr>
        <w:rPr>
          <w:rFonts w:hint="eastAsia"/>
        </w:rPr>
      </w:pPr>
    </w:p>
    <w:p w14:paraId="3DE73F43" w14:textId="77777777" w:rsidR="005B1E22" w:rsidRDefault="005B1E22">
      <w:pPr>
        <w:rPr>
          <w:rFonts w:hint="eastAsia"/>
        </w:rPr>
      </w:pPr>
      <w:r>
        <w:rPr>
          <w:rFonts w:hint="eastAsia"/>
        </w:rPr>
        <w:t xml:space="preserve"> </w:t>
      </w:r>
    </w:p>
    <w:p w14:paraId="2EF3AE81" w14:textId="77777777" w:rsidR="005B1E22" w:rsidRDefault="005B1E22">
      <w:pPr>
        <w:rPr>
          <w:rFonts w:hint="eastAsia"/>
        </w:rPr>
      </w:pPr>
      <w:r>
        <w:rPr>
          <w:rFonts w:hint="eastAsia"/>
        </w:rPr>
        <w:t>做工与现代科技的结合</w:t>
      </w:r>
    </w:p>
    <w:p w14:paraId="1BA74121" w14:textId="77777777" w:rsidR="005B1E22" w:rsidRDefault="005B1E22">
      <w:pPr>
        <w:rPr>
          <w:rFonts w:hint="eastAsia"/>
        </w:rPr>
      </w:pPr>
      <w:r>
        <w:rPr>
          <w:rFonts w:hint="eastAsia"/>
        </w:rPr>
        <w:t>进入现代社会后，随着科学技术的日新月异，传统的做工方式正在经历着前所未有的变革。自动化生产线、机器人焊接、3D打印等新技术的应用大大提高了生产效率，降低了成本。然而，在某些特定行业如高级定制服装、手工皮具等领域，传统的人工做工依然不可替代。因为它们承载着独特的文化内涵和个人情感，每一件作品都是独一无二的艺术品。</w:t>
      </w:r>
    </w:p>
    <w:p w14:paraId="4099724A" w14:textId="77777777" w:rsidR="005B1E22" w:rsidRDefault="005B1E22">
      <w:pPr>
        <w:rPr>
          <w:rFonts w:hint="eastAsia"/>
        </w:rPr>
      </w:pPr>
    </w:p>
    <w:p w14:paraId="0F44C6B6" w14:textId="77777777" w:rsidR="005B1E22" w:rsidRDefault="005B1E22">
      <w:pPr>
        <w:rPr>
          <w:rFonts w:hint="eastAsia"/>
        </w:rPr>
      </w:pPr>
      <w:r>
        <w:rPr>
          <w:rFonts w:hint="eastAsia"/>
        </w:rPr>
        <w:t xml:space="preserve"> </w:t>
      </w:r>
    </w:p>
    <w:p w14:paraId="65ACB9CD" w14:textId="77777777" w:rsidR="005B1E22" w:rsidRDefault="005B1E22">
      <w:pPr>
        <w:rPr>
          <w:rFonts w:hint="eastAsia"/>
        </w:rPr>
      </w:pPr>
      <w:r>
        <w:rPr>
          <w:rFonts w:hint="eastAsia"/>
        </w:rPr>
        <w:t>做工的文化意义</w:t>
      </w:r>
    </w:p>
    <w:p w14:paraId="5D782892" w14:textId="77777777" w:rsidR="005B1E22" w:rsidRDefault="005B1E22">
      <w:pPr>
        <w:rPr>
          <w:rFonts w:hint="eastAsia"/>
        </w:rPr>
      </w:pPr>
      <w:r>
        <w:rPr>
          <w:rFonts w:hint="eastAsia"/>
        </w:rPr>
        <w:t>除了经济价值之外，做工还有着深厚的文化底蕴和社会意义。许多古老的技艺都蕴含着丰富的民族文化和地域特色，它们是连接过去与现在的桥梁，也是传承和发展民族文化的重要载体。例如苏绣、蜀锦等传统刺绣工艺，不仅展示了中国丝织文化的博大精深，同时也促进了地区间的文化交流与发展。</w:t>
      </w:r>
    </w:p>
    <w:p w14:paraId="138EB224" w14:textId="77777777" w:rsidR="005B1E22" w:rsidRDefault="005B1E22">
      <w:pPr>
        <w:rPr>
          <w:rFonts w:hint="eastAsia"/>
        </w:rPr>
      </w:pPr>
    </w:p>
    <w:p w14:paraId="2311AF40" w14:textId="77777777" w:rsidR="005B1E22" w:rsidRDefault="005B1E22">
      <w:pPr>
        <w:rPr>
          <w:rFonts w:hint="eastAsia"/>
        </w:rPr>
      </w:pPr>
      <w:r>
        <w:rPr>
          <w:rFonts w:hint="eastAsia"/>
        </w:rPr>
        <w:t xml:space="preserve"> </w:t>
      </w:r>
    </w:p>
    <w:p w14:paraId="6D1BAEA8" w14:textId="77777777" w:rsidR="005B1E22" w:rsidRDefault="005B1E22">
      <w:pPr>
        <w:rPr>
          <w:rFonts w:hint="eastAsia"/>
        </w:rPr>
      </w:pPr>
      <w:r>
        <w:rPr>
          <w:rFonts w:hint="eastAsia"/>
        </w:rPr>
        <w:t>做工的未来展望</w:t>
      </w:r>
    </w:p>
    <w:p w14:paraId="0D9D5484" w14:textId="77777777" w:rsidR="005B1E22" w:rsidRDefault="005B1E22">
      <w:pPr>
        <w:rPr>
          <w:rFonts w:hint="eastAsia"/>
        </w:rPr>
      </w:pPr>
      <w:r>
        <w:rPr>
          <w:rFonts w:hint="eastAsia"/>
        </w:rPr>
        <w:t>展望未来，做工将继续融合现代科技元素，不断创新和发展。一方面，智能化、数字化将成为新的发展趋势；另一方面，对于那些富有特色的传统技艺，则需要我们加大保护力度，培养更多年轻一代的手艺人，让这份珍贵的文化遗产得以延续下去。无论是高科技产品还是传统工艺品，优秀的做工都将永远是我们追求的目标之一。</w:t>
      </w:r>
    </w:p>
    <w:p w14:paraId="4A669FC3" w14:textId="77777777" w:rsidR="005B1E22" w:rsidRDefault="005B1E22">
      <w:pPr>
        <w:rPr>
          <w:rFonts w:hint="eastAsia"/>
        </w:rPr>
      </w:pPr>
    </w:p>
    <w:p w14:paraId="0A448107" w14:textId="77777777" w:rsidR="005B1E22" w:rsidRDefault="005B1E22">
      <w:pPr>
        <w:rPr>
          <w:rFonts w:hint="eastAsia"/>
        </w:rPr>
      </w:pPr>
      <w:r>
        <w:rPr>
          <w:rFonts w:hint="eastAsia"/>
        </w:rPr>
        <w:t>本文是由每日文章网(2345lzwz.cn)为大家创作</w:t>
      </w:r>
    </w:p>
    <w:p w14:paraId="0526D23F" w14:textId="5E0BEB08" w:rsidR="00EE297B" w:rsidRDefault="00EE297B"/>
    <w:sectPr w:rsidR="00EE29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7B"/>
    <w:rsid w:val="005B1E22"/>
    <w:rsid w:val="00E53824"/>
    <w:rsid w:val="00EE2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09727-7A04-41B7-986B-D30FCCC3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29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29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29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29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29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29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29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29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29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29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29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29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297B"/>
    <w:rPr>
      <w:rFonts w:cstheme="majorBidi"/>
      <w:color w:val="2F5496" w:themeColor="accent1" w:themeShade="BF"/>
      <w:sz w:val="28"/>
      <w:szCs w:val="28"/>
    </w:rPr>
  </w:style>
  <w:style w:type="character" w:customStyle="1" w:styleId="50">
    <w:name w:val="标题 5 字符"/>
    <w:basedOn w:val="a0"/>
    <w:link w:val="5"/>
    <w:uiPriority w:val="9"/>
    <w:semiHidden/>
    <w:rsid w:val="00EE297B"/>
    <w:rPr>
      <w:rFonts w:cstheme="majorBidi"/>
      <w:color w:val="2F5496" w:themeColor="accent1" w:themeShade="BF"/>
      <w:sz w:val="24"/>
    </w:rPr>
  </w:style>
  <w:style w:type="character" w:customStyle="1" w:styleId="60">
    <w:name w:val="标题 6 字符"/>
    <w:basedOn w:val="a0"/>
    <w:link w:val="6"/>
    <w:uiPriority w:val="9"/>
    <w:semiHidden/>
    <w:rsid w:val="00EE297B"/>
    <w:rPr>
      <w:rFonts w:cstheme="majorBidi"/>
      <w:b/>
      <w:bCs/>
      <w:color w:val="2F5496" w:themeColor="accent1" w:themeShade="BF"/>
    </w:rPr>
  </w:style>
  <w:style w:type="character" w:customStyle="1" w:styleId="70">
    <w:name w:val="标题 7 字符"/>
    <w:basedOn w:val="a0"/>
    <w:link w:val="7"/>
    <w:uiPriority w:val="9"/>
    <w:semiHidden/>
    <w:rsid w:val="00EE297B"/>
    <w:rPr>
      <w:rFonts w:cstheme="majorBidi"/>
      <w:b/>
      <w:bCs/>
      <w:color w:val="595959" w:themeColor="text1" w:themeTint="A6"/>
    </w:rPr>
  </w:style>
  <w:style w:type="character" w:customStyle="1" w:styleId="80">
    <w:name w:val="标题 8 字符"/>
    <w:basedOn w:val="a0"/>
    <w:link w:val="8"/>
    <w:uiPriority w:val="9"/>
    <w:semiHidden/>
    <w:rsid w:val="00EE297B"/>
    <w:rPr>
      <w:rFonts w:cstheme="majorBidi"/>
      <w:color w:val="595959" w:themeColor="text1" w:themeTint="A6"/>
    </w:rPr>
  </w:style>
  <w:style w:type="character" w:customStyle="1" w:styleId="90">
    <w:name w:val="标题 9 字符"/>
    <w:basedOn w:val="a0"/>
    <w:link w:val="9"/>
    <w:uiPriority w:val="9"/>
    <w:semiHidden/>
    <w:rsid w:val="00EE297B"/>
    <w:rPr>
      <w:rFonts w:eastAsiaTheme="majorEastAsia" w:cstheme="majorBidi"/>
      <w:color w:val="595959" w:themeColor="text1" w:themeTint="A6"/>
    </w:rPr>
  </w:style>
  <w:style w:type="paragraph" w:styleId="a3">
    <w:name w:val="Title"/>
    <w:basedOn w:val="a"/>
    <w:next w:val="a"/>
    <w:link w:val="a4"/>
    <w:uiPriority w:val="10"/>
    <w:qFormat/>
    <w:rsid w:val="00EE29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29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29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29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297B"/>
    <w:pPr>
      <w:spacing w:before="160"/>
      <w:jc w:val="center"/>
    </w:pPr>
    <w:rPr>
      <w:i/>
      <w:iCs/>
      <w:color w:val="404040" w:themeColor="text1" w:themeTint="BF"/>
    </w:rPr>
  </w:style>
  <w:style w:type="character" w:customStyle="1" w:styleId="a8">
    <w:name w:val="引用 字符"/>
    <w:basedOn w:val="a0"/>
    <w:link w:val="a7"/>
    <w:uiPriority w:val="29"/>
    <w:rsid w:val="00EE297B"/>
    <w:rPr>
      <w:i/>
      <w:iCs/>
      <w:color w:val="404040" w:themeColor="text1" w:themeTint="BF"/>
    </w:rPr>
  </w:style>
  <w:style w:type="paragraph" w:styleId="a9">
    <w:name w:val="List Paragraph"/>
    <w:basedOn w:val="a"/>
    <w:uiPriority w:val="34"/>
    <w:qFormat/>
    <w:rsid w:val="00EE297B"/>
    <w:pPr>
      <w:ind w:left="720"/>
      <w:contextualSpacing/>
    </w:pPr>
  </w:style>
  <w:style w:type="character" w:styleId="aa">
    <w:name w:val="Intense Emphasis"/>
    <w:basedOn w:val="a0"/>
    <w:uiPriority w:val="21"/>
    <w:qFormat/>
    <w:rsid w:val="00EE297B"/>
    <w:rPr>
      <w:i/>
      <w:iCs/>
      <w:color w:val="2F5496" w:themeColor="accent1" w:themeShade="BF"/>
    </w:rPr>
  </w:style>
  <w:style w:type="paragraph" w:styleId="ab">
    <w:name w:val="Intense Quote"/>
    <w:basedOn w:val="a"/>
    <w:next w:val="a"/>
    <w:link w:val="ac"/>
    <w:uiPriority w:val="30"/>
    <w:qFormat/>
    <w:rsid w:val="00EE29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297B"/>
    <w:rPr>
      <w:i/>
      <w:iCs/>
      <w:color w:val="2F5496" w:themeColor="accent1" w:themeShade="BF"/>
    </w:rPr>
  </w:style>
  <w:style w:type="character" w:styleId="ad">
    <w:name w:val="Intense Reference"/>
    <w:basedOn w:val="a0"/>
    <w:uiPriority w:val="32"/>
    <w:qFormat/>
    <w:rsid w:val="00EE29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2025-01-27T02:08:00Z</dcterms:created>
  <dcterms:modified xsi:type="dcterms:W3CDTF">2025-01-27T02:08:00Z</dcterms:modified>
</cp:coreProperties>
</file>