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36345" w14:textId="77777777" w:rsidR="00DA209F" w:rsidRDefault="00DA209F">
      <w:pPr>
        <w:rPr>
          <w:rFonts w:hint="eastAsia"/>
        </w:rPr>
      </w:pPr>
      <w:r>
        <w:rPr>
          <w:rFonts w:hint="eastAsia"/>
        </w:rPr>
        <w:t>倜傥的拼音和解释</w:t>
      </w:r>
    </w:p>
    <w:p w14:paraId="1FF77840" w14:textId="77777777" w:rsidR="00DA209F" w:rsidRDefault="00DA209F">
      <w:pPr>
        <w:rPr>
          <w:rFonts w:hint="eastAsia"/>
        </w:rPr>
      </w:pPr>
      <w:r>
        <w:rPr>
          <w:rFonts w:hint="eastAsia"/>
        </w:rPr>
        <w:t>在汉语中，“倜傥”一词有着独特的韵味，其拼音为“tì tǎng”。这个词源自古代汉语，由两个部分组成：“倜”，意指超出常规、不拘泥；“傥”，有假设、倘若之意，但在此处更多是作为辅助性的语素。合在一起，它描绘了一种超凡脱俗、洒脱不羁的人格特质。</w:t>
      </w:r>
    </w:p>
    <w:p w14:paraId="18FFCA44" w14:textId="77777777" w:rsidR="00DA209F" w:rsidRDefault="00DA209F">
      <w:pPr>
        <w:rPr>
          <w:rFonts w:hint="eastAsia"/>
        </w:rPr>
      </w:pPr>
    </w:p>
    <w:p w14:paraId="0AA3BCD0" w14:textId="77777777" w:rsidR="00DA209F" w:rsidRDefault="00DA209F">
      <w:pPr>
        <w:rPr>
          <w:rFonts w:hint="eastAsia"/>
        </w:rPr>
      </w:pPr>
      <w:r>
        <w:rPr>
          <w:rFonts w:hint="eastAsia"/>
        </w:rPr>
        <w:t>历史渊源</w:t>
      </w:r>
    </w:p>
    <w:p w14:paraId="15FA8B2B" w14:textId="77777777" w:rsidR="00DA209F" w:rsidRDefault="00DA209F">
      <w:pPr>
        <w:rPr>
          <w:rFonts w:hint="eastAsia"/>
        </w:rPr>
      </w:pPr>
      <w:r>
        <w:rPr>
          <w:rFonts w:hint="eastAsia"/>
        </w:rPr>
        <w:t>从历史上看，“倜傥”最早见于先秦时期的文献，到了汉代，此词逐渐成为描述人物性格的一个重要词汇。《史记》中有记载：“高祖为人，隆准而龙颜，美须髯，左股有七十二黑子。仁而爱人，喜施，意豁如也，常有大度，不事家人生产作业。”这里的“意豁如也”，可以理解为一种“倜傥”的表现，即胸怀宽广、不受小节所束缚。</w:t>
      </w:r>
    </w:p>
    <w:p w14:paraId="397CD1DF" w14:textId="77777777" w:rsidR="00DA209F" w:rsidRDefault="00DA209F">
      <w:pPr>
        <w:rPr>
          <w:rFonts w:hint="eastAsia"/>
        </w:rPr>
      </w:pPr>
    </w:p>
    <w:p w14:paraId="1321B5B2" w14:textId="77777777" w:rsidR="00DA209F" w:rsidRDefault="00DA209F">
      <w:pPr>
        <w:rPr>
          <w:rFonts w:hint="eastAsia"/>
        </w:rPr>
      </w:pPr>
      <w:r>
        <w:rPr>
          <w:rFonts w:hint="eastAsia"/>
        </w:rPr>
        <w:t>文学作品中的倜傥形象</w:t>
      </w:r>
    </w:p>
    <w:p w14:paraId="450B647D" w14:textId="77777777" w:rsidR="00DA209F" w:rsidRDefault="00DA209F">
      <w:pPr>
        <w:rPr>
          <w:rFonts w:hint="eastAsia"/>
        </w:rPr>
      </w:pPr>
      <w:r>
        <w:rPr>
          <w:rFonts w:hint="eastAsia"/>
        </w:rPr>
        <w:t>在中国文学的长河中，“倜傥”经常用来形容那些才华横溢而又行事不拘一格的人物。例如，在《红楼梦》里，贾宝玉被描绘成一个对世俗规矩不屑一顾，追求真挚情感和精神自由的角色。他的行为举止时常展现出“倜傥”的一面，这不仅表现在他对女性的尊重和平等相待上，还体现在他对于诗歌艺术的独特见解和热爱之中。</w:t>
      </w:r>
    </w:p>
    <w:p w14:paraId="623EF93A" w14:textId="77777777" w:rsidR="00DA209F" w:rsidRDefault="00DA209F">
      <w:pPr>
        <w:rPr>
          <w:rFonts w:hint="eastAsia"/>
        </w:rPr>
      </w:pPr>
    </w:p>
    <w:p w14:paraId="115FEA4C" w14:textId="77777777" w:rsidR="00DA209F" w:rsidRDefault="00DA209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2FE836" w14:textId="77777777" w:rsidR="00DA209F" w:rsidRDefault="00DA209F">
      <w:pPr>
        <w:rPr>
          <w:rFonts w:hint="eastAsia"/>
        </w:rPr>
      </w:pPr>
      <w:r>
        <w:rPr>
          <w:rFonts w:hint="eastAsia"/>
        </w:rPr>
        <w:t>时至今日，“倜傥”虽然不再是我们日常对话中常用的词汇，但它依然活跃在文学创作、影视剧中以及一些正式的书面表达中。当人们想要赞美一个人拥有非凡的气质、开放的思想或是敢于挑战传统的勇气时，“倜傥”便是一个恰到好处的选择。在商业领域，某些品牌也会借用这个词语来传达它们创新、突破界限的品牌理念。</w:t>
      </w:r>
    </w:p>
    <w:p w14:paraId="46151554" w14:textId="77777777" w:rsidR="00DA209F" w:rsidRDefault="00DA209F">
      <w:pPr>
        <w:rPr>
          <w:rFonts w:hint="eastAsia"/>
        </w:rPr>
      </w:pPr>
    </w:p>
    <w:p w14:paraId="7A2C5711" w14:textId="77777777" w:rsidR="00DA209F" w:rsidRDefault="00DA209F">
      <w:pPr>
        <w:rPr>
          <w:rFonts w:hint="eastAsia"/>
        </w:rPr>
      </w:pPr>
      <w:r>
        <w:rPr>
          <w:rFonts w:hint="eastAsia"/>
        </w:rPr>
        <w:t>最后的总结</w:t>
      </w:r>
    </w:p>
    <w:p w14:paraId="4EEDF8EC" w14:textId="77777777" w:rsidR="00DA209F" w:rsidRDefault="00DA209F">
      <w:pPr>
        <w:rPr>
          <w:rFonts w:hint="eastAsia"/>
        </w:rPr>
      </w:pPr>
      <w:r>
        <w:rPr>
          <w:rFonts w:hint="eastAsia"/>
        </w:rPr>
        <w:t>“倜傥”不仅仅是一个简单的汉语词汇，更是一种文化符号，承载着中国人对于理想人格的向往与追求。无论是古代还是现代，“倜傥”都象征着一种超越平凡的精神境界，鼓励人们勇敢地去追寻内心的声音，活出真实的自我。因此，当我们使用这个词的时候，实际上也是在传递一份珍贵的文化遗产，并且激励自己或他人向着更加丰富多彩的人生迈进。</w:t>
      </w:r>
    </w:p>
    <w:p w14:paraId="537BBAB0" w14:textId="77777777" w:rsidR="00DA209F" w:rsidRDefault="00DA209F">
      <w:pPr>
        <w:rPr>
          <w:rFonts w:hint="eastAsia"/>
        </w:rPr>
      </w:pPr>
    </w:p>
    <w:p w14:paraId="345D5A04" w14:textId="77777777" w:rsidR="00DA209F" w:rsidRDefault="00DA20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8AABD" w14:textId="76123A8E" w:rsidR="00C5723A" w:rsidRDefault="00C5723A"/>
    <w:sectPr w:rsidR="00C5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3A"/>
    <w:rsid w:val="009442F6"/>
    <w:rsid w:val="00C5723A"/>
    <w:rsid w:val="00DA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CF530-A49E-4361-8E69-C6142FB7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