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一、做自己的太阳，温暖自己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不必过分纠结于他人的眼光或评价。你是你自己最好的朋友和支持者，学会用阳光般的心态去温暖自己。每个人都有自己的道路，而你有权利选择以怎样的姿态走过余生。不要让外界的纷扰遮蔽了你内心的光芒。做自己生活中的太阳，给自己带来光明和温暖，不必过多依赖他人的赞赏或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二、别为不值得的人浪费时间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不应浪费在那些对你毫无意义的人身上。真正值得的人会在你的生命中留下深刻的印记，而那些只会给你带来烦恼的人，不值得你付出过多的精力。学会分清哪些人是值得珍惜的，哪些人只是过客。对待那些不值得的人，保持距离，善待自己，把时间和精力放在让自己快乐和成长的事情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三、生活不必完美，但要足够精彩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有起伏和挑战，完美只是一个理想化的追求。你无需追求无可挑剔的生活，而应注重生活中的点滴精彩。学会欣赏自己走过的每一步，无论成功还是挫折，都值得被珍视。余生的每一天都应充实而有意义，找到自己的快乐和满足感，即使生活中有瑕疵，也要善待自己，享受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四、坚持做自己，不被他人左右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上有太多的声音和标准，试图影响你如何生活和思考。不要被这些外界的声音左右，坚守自己内心的信念和价值观。你有权利选择自己的人生轨迹，不必为了迎合别人而改变自己。做自己，做最真实的自己，才能过上自己想要的生活。余生中，最值得坚持的就是做一个忠于自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，我们无法预测未来的变化，但我们可以珍惜眼前的每一天。活在当下，不为过去的遗憾或未来的担忧而困扰。学会享受当下的每一刻，去做自己喜欢的事情，去爱自己身边的人。生活中最重要的不是拥有多少，而是你如何体验和感受。善待自己，从现在开始，让每一天都充满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