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低调又不炫耀经典句子（形容低调的诗句）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低调的美学往往隐藏在那些看似平淡的诗句之中。低调，并不是缺乏光芒，而是选择以柔和的方式展现内心的风采。中国古典诗词中，许多诗句通过简练的语言，蕴含了深刻的哲理和情感，让人深思却不炫耀。以下，我们将探讨一些经典的低调诗句，这些句子如何以含蓄的方式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古典诗词中的低调美学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以其独特的意境和风格，将低调的美学表现得淋漓尽致。例如，王维的《鹿柴》中有“空山不见人，但闻人语响”。这句诗在描绘自然景色时，通过“空山”与“人语”的对比，表达了一种宁静而深远的境界。诗句虽简单，却展现了诗人对自然的深刻感悟和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含蓄中透露的深意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诗句往往蕴含深远的意义。杜甫的“无边落木萧萧下，不尽长江滚滚来”便是这种含蓄美的典范。杜甫通过对比“落木”与“长江”的意象，展现了时间的流逝与无尽的自然力量。这种低调的表达方式，让人感受到诗人对人生无常的深刻理解，而非通过华丽的辞藻夸张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现代诗歌中的低调表达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中，同样可以找到低调的美感。例如，北岛的《回答》中有“我不能回到过去，只能从容面对未来”。这句诗句以朴素的语言表达了面对人生困境时的从容态度，反映了诗人对于时间和命运的平和心态。其低调的语气中蕴含着无尽的智慧和深刻的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低调诗句的现代价值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低调的诗句仍然具有重要的现实意义。它们不仅能够帮助我们平静内心、反思人生，还能够在复杂的世界中找到一种简约而深刻的美。通过这些经典的低调句子，我们可以学习如何在浮华的环境中保持自我，以一种从容的姿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在细腻的语言中，低调的诗句不仅展现了古人的智慧，也提醒我们在追求卓越的同时，保持一份内心的宁静和真实。这种低调的美学，既是一种生活的态度，也是一种永恒的艺术魅力。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