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09F0" w14:textId="77777777" w:rsidR="00620C4B" w:rsidRDefault="00620C4B">
      <w:pPr>
        <w:rPr>
          <w:rFonts w:hint="eastAsia"/>
        </w:rPr>
      </w:pPr>
      <w:r>
        <w:rPr>
          <w:rFonts w:hint="eastAsia"/>
        </w:rPr>
        <w:t>五上18课生字组词带的拼音</w:t>
      </w:r>
    </w:p>
    <w:p w14:paraId="36412D07" w14:textId="77777777" w:rsidR="00620C4B" w:rsidRDefault="00620C4B">
      <w:pPr>
        <w:rPr>
          <w:rFonts w:hint="eastAsia"/>
        </w:rPr>
      </w:pPr>
      <w:r>
        <w:rPr>
          <w:rFonts w:hint="eastAsia"/>
        </w:rPr>
        <w:t>在小学五年级的语文学习中，汉字的学习是基础也是关键。到了五年级上册第十八课，学生们已经积累了一定数量的汉字，并开始接触更加复杂和丰富的词汇。本课将通过生字的学习，帮助学生进一步扩展词汇量，提高语言表达能力。以下是根据课文整理的一些生字及其拼音和组词，以辅助学生更好地掌握这些知识。</w:t>
      </w:r>
    </w:p>
    <w:p w14:paraId="496C6761" w14:textId="77777777" w:rsidR="00620C4B" w:rsidRDefault="00620C4B">
      <w:pPr>
        <w:rPr>
          <w:rFonts w:hint="eastAsia"/>
        </w:rPr>
      </w:pPr>
    </w:p>
    <w:p w14:paraId="09644365" w14:textId="77777777" w:rsidR="00620C4B" w:rsidRDefault="00620C4B">
      <w:pPr>
        <w:rPr>
          <w:rFonts w:hint="eastAsia"/>
        </w:rPr>
      </w:pPr>
      <w:r>
        <w:rPr>
          <w:rFonts w:hint="eastAsia"/>
        </w:rPr>
        <w:t>理解生字的重要性</w:t>
      </w:r>
    </w:p>
    <w:p w14:paraId="77D383D8" w14:textId="77777777" w:rsidR="00620C4B" w:rsidRDefault="00620C4B">
      <w:pPr>
        <w:rPr>
          <w:rFonts w:hint="eastAsia"/>
        </w:rPr>
      </w:pPr>
      <w:r>
        <w:rPr>
          <w:rFonts w:hint="eastAsia"/>
        </w:rPr>
        <w:t>对于小学生来说，正确理解和使用生字至关重要。生字不仅仅是单独存在的字符，它们是组成词语、句子乃至文章的基本元素。在这一课中，我们遇到了诸如“盛”（shèng）、“衰”（shuāi）这样的生字。“盛”可以组成“茂盛”（mào shèng），形容植物生长旺盛；而“衰”则用于描述事物的衰退或减弱，如“衰老”（shuāi lǎo）。通过学习这些生字的发音和用法，孩子们能够更准确地表达自己的想法。</w:t>
      </w:r>
    </w:p>
    <w:p w14:paraId="2F3F262A" w14:textId="77777777" w:rsidR="00620C4B" w:rsidRDefault="00620C4B">
      <w:pPr>
        <w:rPr>
          <w:rFonts w:hint="eastAsia"/>
        </w:rPr>
      </w:pPr>
    </w:p>
    <w:p w14:paraId="59A47D93" w14:textId="77777777" w:rsidR="00620C4B" w:rsidRDefault="00620C4B">
      <w:pPr>
        <w:rPr>
          <w:rFonts w:hint="eastAsia"/>
        </w:rPr>
      </w:pPr>
      <w:r>
        <w:rPr>
          <w:rFonts w:hint="eastAsia"/>
        </w:rPr>
        <w:t>拼音的作用</w:t>
      </w:r>
    </w:p>
    <w:p w14:paraId="3D9AF981" w14:textId="77777777" w:rsidR="00620C4B" w:rsidRDefault="00620C4B">
      <w:pPr>
        <w:rPr>
          <w:rFonts w:hint="eastAsia"/>
        </w:rPr>
      </w:pPr>
      <w:r>
        <w:rPr>
          <w:rFonts w:hint="eastAsia"/>
        </w:rPr>
        <w:t>拼音作为汉字的音标系统，在汉语教学中扮演着不可或缺的角色。它不仅帮助学生正确认读汉字，而且有助于记忆和书写。例如，“盈”（yíng）这个字，它的拼音告诉我们应该怎样发出这个音，同时也可以联想到与之相关的词语，比如“盈利”（yíng lì）或者“充盈”（chōng yíng）。拼音就像一座桥梁，连接了汉字的声音和意义。</w:t>
      </w:r>
    </w:p>
    <w:p w14:paraId="4B154EBC" w14:textId="77777777" w:rsidR="00620C4B" w:rsidRDefault="00620C4B">
      <w:pPr>
        <w:rPr>
          <w:rFonts w:hint="eastAsia"/>
        </w:rPr>
      </w:pPr>
    </w:p>
    <w:p w14:paraId="73245A3E" w14:textId="77777777" w:rsidR="00620C4B" w:rsidRDefault="00620C4B">
      <w:pPr>
        <w:rPr>
          <w:rFonts w:hint="eastAsia"/>
        </w:rPr>
      </w:pPr>
      <w:r>
        <w:rPr>
          <w:rFonts w:hint="eastAsia"/>
        </w:rPr>
        <w:t>组词练习提升词汇量</w:t>
      </w:r>
    </w:p>
    <w:p w14:paraId="231815E4" w14:textId="77777777" w:rsidR="00620C4B" w:rsidRDefault="00620C4B">
      <w:pPr>
        <w:rPr>
          <w:rFonts w:hint="eastAsia"/>
        </w:rPr>
      </w:pPr>
      <w:r>
        <w:rPr>
          <w:rFonts w:hint="eastAsia"/>
        </w:rPr>
        <w:t>当掌握了单个生字后，接下来就是把这些字组合成有意义的词汇。这一步骤不仅能加深对每个字的理解，还能极大地丰富学生的词汇库。比如“竭”（jié）可以和“尽”（jìn）搭配形成“竭尽全力”（jié jìn quán lì），表示使出浑身解数去做某事。又或者是“覆”（fù）加上“盖”（gài），构成了“覆盖”（fù gài），意指遮蔽或铺满。通过这种方式，学生可以在实际应用中更好地运用所学的知识。</w:t>
      </w:r>
    </w:p>
    <w:p w14:paraId="73D25E98" w14:textId="77777777" w:rsidR="00620C4B" w:rsidRDefault="00620C4B">
      <w:pPr>
        <w:rPr>
          <w:rFonts w:hint="eastAsia"/>
        </w:rPr>
      </w:pPr>
    </w:p>
    <w:p w14:paraId="28B6944B" w14:textId="77777777" w:rsidR="00620C4B" w:rsidRDefault="00620C4B">
      <w:pPr>
        <w:rPr>
          <w:rFonts w:hint="eastAsia"/>
        </w:rPr>
      </w:pPr>
      <w:r>
        <w:rPr>
          <w:rFonts w:hint="eastAsia"/>
        </w:rPr>
        <w:t>综合应用巩固学习成果</w:t>
      </w:r>
    </w:p>
    <w:p w14:paraId="3300EC62" w14:textId="77777777" w:rsidR="00620C4B" w:rsidRDefault="00620C4B">
      <w:pPr>
        <w:rPr>
          <w:rFonts w:hint="eastAsia"/>
        </w:rPr>
      </w:pPr>
      <w:r>
        <w:rPr>
          <w:rFonts w:hint="eastAsia"/>
        </w:rPr>
        <w:t>为了确保学生真正掌握了这些生字及其拼音和组词，教师通常会设计一些有趣的活动来检验他们的学习效果。这可能包括书写练习、口头表达、甚至小组竞赛等形式。比如让学生们用新学到的词语造句，或者玩猜谜游戏，通过提示让同学猜测正确的答案。这些互动性的练习不仅增加了课堂趣味性，也使得学习过程变得更加生动有效。</w:t>
      </w:r>
    </w:p>
    <w:p w14:paraId="58F6AB62" w14:textId="77777777" w:rsidR="00620C4B" w:rsidRDefault="00620C4B">
      <w:pPr>
        <w:rPr>
          <w:rFonts w:hint="eastAsia"/>
        </w:rPr>
      </w:pPr>
    </w:p>
    <w:p w14:paraId="198A38BF" w14:textId="77777777" w:rsidR="00620C4B" w:rsidRDefault="00620C4B">
      <w:pPr>
        <w:rPr>
          <w:rFonts w:hint="eastAsia"/>
        </w:rPr>
      </w:pPr>
      <w:r>
        <w:rPr>
          <w:rFonts w:hint="eastAsia"/>
        </w:rPr>
        <w:t>最后的总结</w:t>
      </w:r>
    </w:p>
    <w:p w14:paraId="2BC467DA" w14:textId="77777777" w:rsidR="00620C4B" w:rsidRDefault="00620C4B">
      <w:pPr>
        <w:rPr>
          <w:rFonts w:hint="eastAsia"/>
        </w:rPr>
      </w:pPr>
      <w:r>
        <w:rPr>
          <w:rFonts w:hint="eastAsia"/>
        </w:rPr>
        <w:t>五年级上册第十八课的生字学习不仅仅局限于记住几个新的汉字，而是要让学生们了解每个字背后的意义，学会如何正确拼读，并能够灵活运用于不同的语境之中。通过对生字、拼音以及组词的学习，学生们可以获得更为扎实的语言基础，为将来更深入的学习打下良好的开端。</w:t>
      </w:r>
    </w:p>
    <w:p w14:paraId="6EFD8453" w14:textId="77777777" w:rsidR="00620C4B" w:rsidRDefault="00620C4B">
      <w:pPr>
        <w:rPr>
          <w:rFonts w:hint="eastAsia"/>
        </w:rPr>
      </w:pPr>
    </w:p>
    <w:p w14:paraId="01CFB2F8" w14:textId="77777777" w:rsidR="00620C4B" w:rsidRDefault="00620C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FA4CD8" w14:textId="0ECA4BEE" w:rsidR="001A694A" w:rsidRDefault="001A694A"/>
    <w:sectPr w:rsidR="001A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4A"/>
    <w:rsid w:val="001A694A"/>
    <w:rsid w:val="00620C4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49851-0BB8-4CF1-9EBB-74A7747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