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BCB2B" w14:textId="77777777" w:rsidR="00312E41" w:rsidRDefault="00312E41">
      <w:pPr>
        <w:rPr>
          <w:rFonts w:hint="eastAsia"/>
        </w:rPr>
      </w:pPr>
      <w:r>
        <w:rPr>
          <w:rFonts w:hint="eastAsia"/>
        </w:rPr>
        <w:t>为富不往的拼音：wéi fù bù wǎng</w:t>
      </w:r>
    </w:p>
    <w:p w14:paraId="4A53386F" w14:textId="77777777" w:rsidR="00312E41" w:rsidRDefault="00312E41">
      <w:pPr>
        <w:rPr>
          <w:rFonts w:hint="eastAsia"/>
        </w:rPr>
      </w:pPr>
      <w:r>
        <w:rPr>
          <w:rFonts w:hint="eastAsia"/>
        </w:rPr>
        <w:t>在汉语的世界里，每一个词语都蕴含着深厚的文化底蕴和历史沉淀，“为富不往”也不例外。这句成语虽然不像其他一些成语那样广为人知，但它所传达的思想却是非常重要的。拼音“wéi fù bù wǎng”，读起来朗朗上口，但要真正理解其内涵，则需要细细品味。</w:t>
      </w:r>
    </w:p>
    <w:p w14:paraId="6B612416" w14:textId="77777777" w:rsidR="00312E41" w:rsidRDefault="00312E41">
      <w:pPr>
        <w:rPr>
          <w:rFonts w:hint="eastAsia"/>
        </w:rPr>
      </w:pPr>
    </w:p>
    <w:p w14:paraId="3E54ED95" w14:textId="77777777" w:rsidR="00312E41" w:rsidRDefault="00312E41">
      <w:pPr>
        <w:rPr>
          <w:rFonts w:hint="eastAsia"/>
        </w:rPr>
      </w:pPr>
      <w:r>
        <w:rPr>
          <w:rFonts w:hint="eastAsia"/>
        </w:rPr>
        <w:t>含义解析</w:t>
      </w:r>
    </w:p>
    <w:p w14:paraId="48846A5D" w14:textId="77777777" w:rsidR="00312E41" w:rsidRDefault="00312E41">
      <w:pPr>
        <w:rPr>
          <w:rFonts w:hint="eastAsia"/>
        </w:rPr>
      </w:pPr>
      <w:r>
        <w:rPr>
          <w:rFonts w:hint="eastAsia"/>
        </w:rPr>
        <w:t>“为富不往”的字面意思是说，即使一个人变得富裕了，也不应该忘记自己的出身和根本，不应该远离自己的根基或本源。“为富”指的是获得财富、地位或者成功；“不往”则是指不要因此而改变自己的本质或初衷。这句话强调的是个人在追求物质生活的也应保持谦逊的态度，铭记初心，不忘本。</w:t>
      </w:r>
    </w:p>
    <w:p w14:paraId="353CD2D1" w14:textId="77777777" w:rsidR="00312E41" w:rsidRDefault="00312E41">
      <w:pPr>
        <w:rPr>
          <w:rFonts w:hint="eastAsia"/>
        </w:rPr>
      </w:pPr>
    </w:p>
    <w:p w14:paraId="685D4927" w14:textId="77777777" w:rsidR="00312E41" w:rsidRDefault="00312E41">
      <w:pPr>
        <w:rPr>
          <w:rFonts w:hint="eastAsia"/>
        </w:rPr>
      </w:pPr>
      <w:r>
        <w:rPr>
          <w:rFonts w:hint="eastAsia"/>
        </w:rPr>
        <w:t>文化背景</w:t>
      </w:r>
    </w:p>
    <w:p w14:paraId="004A03AD" w14:textId="77777777" w:rsidR="00312E41" w:rsidRDefault="00312E41">
      <w:pPr>
        <w:rPr>
          <w:rFonts w:hint="eastAsia"/>
        </w:rPr>
      </w:pPr>
      <w:r>
        <w:rPr>
          <w:rFonts w:hint="eastAsia"/>
        </w:rPr>
        <w:t>在中国传统文化中，儒家思想一直倡导人们要有道德修养和社会责任感。孔子就曾说过：“富与贵，是人之所欲也；不以其道得之，不处也。”这句话与“为富不往”的精神内核是一致的，都是告诫人们在追逐财富的过程中要遵循正确的道路，不可偏离正道。这种价值观不仅影响了古人的行为准则，也在现代社会中被广泛传承和发扬。</w:t>
      </w:r>
    </w:p>
    <w:p w14:paraId="4EDE80B4" w14:textId="77777777" w:rsidR="00312E41" w:rsidRDefault="00312E41">
      <w:pPr>
        <w:rPr>
          <w:rFonts w:hint="eastAsia"/>
        </w:rPr>
      </w:pPr>
    </w:p>
    <w:p w14:paraId="1670294F" w14:textId="77777777" w:rsidR="00312E41" w:rsidRDefault="00312E41">
      <w:pPr>
        <w:rPr>
          <w:rFonts w:hint="eastAsia"/>
        </w:rPr>
      </w:pPr>
      <w:r>
        <w:rPr>
          <w:rFonts w:hint="eastAsia"/>
        </w:rPr>
        <w:t>现实意义</w:t>
      </w:r>
    </w:p>
    <w:p w14:paraId="0D2D6191" w14:textId="77777777" w:rsidR="00312E41" w:rsidRDefault="00312E41">
      <w:pPr>
        <w:rPr>
          <w:rFonts w:hint="eastAsia"/>
        </w:rPr>
      </w:pPr>
      <w:r>
        <w:rPr>
          <w:rFonts w:hint="eastAsia"/>
        </w:rPr>
        <w:t>当今社会，随着经济快速发展，越来越多的人通过努力实现了财富自由。然而，在这个过程中，有些人可能会因为过于追求物质享受而迷失自我，忘记了自己最初的梦想和目标。这时，“为富不往”就显得尤为重要。它提醒我们，在取得成就后仍需保持清醒头脑，继续坚守那些最珍贵的东西，比如诚信、友善以及对家庭和社会的责任感。</w:t>
      </w:r>
    </w:p>
    <w:p w14:paraId="4E0F4758" w14:textId="77777777" w:rsidR="00312E41" w:rsidRDefault="00312E41">
      <w:pPr>
        <w:rPr>
          <w:rFonts w:hint="eastAsia"/>
        </w:rPr>
      </w:pPr>
    </w:p>
    <w:p w14:paraId="5C552FE1" w14:textId="77777777" w:rsidR="00312E41" w:rsidRDefault="00312E41">
      <w:pPr>
        <w:rPr>
          <w:rFonts w:hint="eastAsia"/>
        </w:rPr>
      </w:pPr>
      <w:r>
        <w:rPr>
          <w:rFonts w:hint="eastAsia"/>
        </w:rPr>
        <w:t>结语</w:t>
      </w:r>
    </w:p>
    <w:p w14:paraId="5756BCE1" w14:textId="77777777" w:rsidR="00312E41" w:rsidRDefault="00312E41">
      <w:pPr>
        <w:rPr>
          <w:rFonts w:hint="eastAsia"/>
        </w:rPr>
      </w:pPr>
      <w:r>
        <w:rPr>
          <w:rFonts w:hint="eastAsia"/>
        </w:rPr>
        <w:t>“为富不往”不仅仅是一句简单的成语，更是一种生活态度和价值取向。它教会我们在面对成功时应该如何自处，如何处理好个人发展与社会责任之间的关系。在这个瞬息万变的时代里，希望每个人都能牢记这一点，做一个既有能力又有担当的人。</w:t>
      </w:r>
    </w:p>
    <w:p w14:paraId="437F33B0" w14:textId="77777777" w:rsidR="00312E41" w:rsidRDefault="00312E41">
      <w:pPr>
        <w:rPr>
          <w:rFonts w:hint="eastAsia"/>
        </w:rPr>
      </w:pPr>
    </w:p>
    <w:p w14:paraId="4151EDDA" w14:textId="77777777" w:rsidR="00312E41" w:rsidRDefault="00312E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EFDE5F" w14:textId="01EECD98" w:rsidR="00D25CAE" w:rsidRDefault="00D25CAE"/>
    <w:sectPr w:rsidR="00D25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CAE"/>
    <w:rsid w:val="00312E41"/>
    <w:rsid w:val="00866415"/>
    <w:rsid w:val="00D2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98A9D-7472-49A9-89CC-3669153D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