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1366" w14:textId="77777777" w:rsidR="00D80C60" w:rsidRDefault="00D80C60">
      <w:pPr>
        <w:rPr>
          <w:rFonts w:hint="eastAsia"/>
        </w:rPr>
      </w:pPr>
    </w:p>
    <w:p w14:paraId="03DFE414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中文的汉语的拼音</w:t>
      </w:r>
    </w:p>
    <w:p w14:paraId="35B4C0B7" w14:textId="77777777" w:rsidR="00D80C60" w:rsidRDefault="00D80C60">
      <w:pPr>
        <w:rPr>
          <w:rFonts w:hint="eastAsia"/>
        </w:rPr>
      </w:pPr>
    </w:p>
    <w:p w14:paraId="4DC3E0BD" w14:textId="77777777" w:rsidR="00D80C60" w:rsidRDefault="00D80C60">
      <w:pPr>
        <w:rPr>
          <w:rFonts w:hint="eastAsia"/>
        </w:rPr>
      </w:pPr>
    </w:p>
    <w:p w14:paraId="62AAC671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于1958年2月11日由第一届全国人民代表大会第五次会议批准。作为拼写汉语普通话的标准工具，汉语拼音不仅用于教学，也是外国人学习中文的重要桥梁。它通过使用拉丁字母表示汉语发音，极大地方便了人们的学习和交流。</w:t>
      </w:r>
    </w:p>
    <w:p w14:paraId="2C635BE8" w14:textId="77777777" w:rsidR="00D80C60" w:rsidRDefault="00D80C60">
      <w:pPr>
        <w:rPr>
          <w:rFonts w:hint="eastAsia"/>
        </w:rPr>
      </w:pPr>
    </w:p>
    <w:p w14:paraId="25FD9032" w14:textId="77777777" w:rsidR="00D80C60" w:rsidRDefault="00D80C60">
      <w:pPr>
        <w:rPr>
          <w:rFonts w:hint="eastAsia"/>
        </w:rPr>
      </w:pPr>
    </w:p>
    <w:p w14:paraId="695234CC" w14:textId="77777777" w:rsidR="00D80C60" w:rsidRDefault="00D80C60">
      <w:pPr>
        <w:rPr>
          <w:rFonts w:hint="eastAsia"/>
        </w:rPr>
      </w:pPr>
    </w:p>
    <w:p w14:paraId="1E7978E5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1948981B" w14:textId="77777777" w:rsidR="00D80C60" w:rsidRDefault="00D80C60">
      <w:pPr>
        <w:rPr>
          <w:rFonts w:hint="eastAsia"/>
        </w:rPr>
      </w:pPr>
    </w:p>
    <w:p w14:paraId="483FABDD" w14:textId="77777777" w:rsidR="00D80C60" w:rsidRDefault="00D80C60">
      <w:pPr>
        <w:rPr>
          <w:rFonts w:hint="eastAsia"/>
        </w:rPr>
      </w:pPr>
    </w:p>
    <w:p w14:paraId="5B9C4BBD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在汉语拼音出现之前，中国尝试过多种不同的拼音方案，如威妥玛拼音、注音符号等。然而，这些系统要么过于复杂，要么不够准确。直到1950年代，随着新中国的成立，为了促进教育普及与文化发展，政府决定制定一套新的拼音系统。这套系统最终成为了我们今天熟知的汉语拼音。</w:t>
      </w:r>
    </w:p>
    <w:p w14:paraId="5F871312" w14:textId="77777777" w:rsidR="00D80C60" w:rsidRDefault="00D80C60">
      <w:pPr>
        <w:rPr>
          <w:rFonts w:hint="eastAsia"/>
        </w:rPr>
      </w:pPr>
    </w:p>
    <w:p w14:paraId="27AC2A3F" w14:textId="77777777" w:rsidR="00D80C60" w:rsidRDefault="00D80C60">
      <w:pPr>
        <w:rPr>
          <w:rFonts w:hint="eastAsia"/>
        </w:rPr>
      </w:pPr>
    </w:p>
    <w:p w14:paraId="5492999A" w14:textId="77777777" w:rsidR="00D80C60" w:rsidRDefault="00D80C60">
      <w:pPr>
        <w:rPr>
          <w:rFonts w:hint="eastAsia"/>
        </w:rPr>
      </w:pPr>
    </w:p>
    <w:p w14:paraId="1480D5B0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738304A" w14:textId="77777777" w:rsidR="00D80C60" w:rsidRDefault="00D80C60">
      <w:pPr>
        <w:rPr>
          <w:rFonts w:hint="eastAsia"/>
        </w:rPr>
      </w:pPr>
    </w:p>
    <w:p w14:paraId="59896E0A" w14:textId="77777777" w:rsidR="00D80C60" w:rsidRDefault="00D80C60">
      <w:pPr>
        <w:rPr>
          <w:rFonts w:hint="eastAsia"/>
        </w:rPr>
      </w:pPr>
    </w:p>
    <w:p w14:paraId="65DC644D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汉语拼音主要由声母、韵母以及声调三部分组成。声母是指位于一个汉字发音前部的辅音，例如“b”、“p”；韵母则是跟随在声母后的元音或元音组合，比如“a”、“o”。而声调则决定了同一个发音在不同语境下的意义变化，汉语共有四种基本声调加上轻声。正确掌握这三者的组合是学习汉语的关键。</w:t>
      </w:r>
    </w:p>
    <w:p w14:paraId="5DE8F49D" w14:textId="77777777" w:rsidR="00D80C60" w:rsidRDefault="00D80C60">
      <w:pPr>
        <w:rPr>
          <w:rFonts w:hint="eastAsia"/>
        </w:rPr>
      </w:pPr>
    </w:p>
    <w:p w14:paraId="21941858" w14:textId="77777777" w:rsidR="00D80C60" w:rsidRDefault="00D80C60">
      <w:pPr>
        <w:rPr>
          <w:rFonts w:hint="eastAsia"/>
        </w:rPr>
      </w:pPr>
    </w:p>
    <w:p w14:paraId="669231F2" w14:textId="77777777" w:rsidR="00D80C60" w:rsidRDefault="00D80C60">
      <w:pPr>
        <w:rPr>
          <w:rFonts w:hint="eastAsia"/>
        </w:rPr>
      </w:pPr>
    </w:p>
    <w:p w14:paraId="4F6F5B51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2095F28D" w14:textId="77777777" w:rsidR="00D80C60" w:rsidRDefault="00D80C60">
      <w:pPr>
        <w:rPr>
          <w:rFonts w:hint="eastAsia"/>
        </w:rPr>
      </w:pPr>
    </w:p>
    <w:p w14:paraId="579E7909" w14:textId="77777777" w:rsidR="00D80C60" w:rsidRDefault="00D80C60">
      <w:pPr>
        <w:rPr>
          <w:rFonts w:hint="eastAsia"/>
        </w:rPr>
      </w:pPr>
    </w:p>
    <w:p w14:paraId="51331187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对于初学者来说，汉语拼音是进入汉语世界的第一步。它帮助学生快速建立起对汉字读音的认识，为后续的汉字学习打下坚实的基础。在日常生活中，拼音也被广泛应用于输入法中，使得人们能够更便捷地进行电子文档编辑。</w:t>
      </w:r>
    </w:p>
    <w:p w14:paraId="050C530B" w14:textId="77777777" w:rsidR="00D80C60" w:rsidRDefault="00D80C60">
      <w:pPr>
        <w:rPr>
          <w:rFonts w:hint="eastAsia"/>
        </w:rPr>
      </w:pPr>
    </w:p>
    <w:p w14:paraId="0B436D5E" w14:textId="77777777" w:rsidR="00D80C60" w:rsidRDefault="00D80C60">
      <w:pPr>
        <w:rPr>
          <w:rFonts w:hint="eastAsia"/>
        </w:rPr>
      </w:pPr>
    </w:p>
    <w:p w14:paraId="6238ED9C" w14:textId="77777777" w:rsidR="00D80C60" w:rsidRDefault="00D80C60">
      <w:pPr>
        <w:rPr>
          <w:rFonts w:hint="eastAsia"/>
        </w:rPr>
      </w:pPr>
    </w:p>
    <w:p w14:paraId="55BDBEA4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31D2A2A3" w14:textId="77777777" w:rsidR="00D80C60" w:rsidRDefault="00D80C60">
      <w:pPr>
        <w:rPr>
          <w:rFonts w:hint="eastAsia"/>
        </w:rPr>
      </w:pPr>
    </w:p>
    <w:p w14:paraId="7A30D505" w14:textId="77777777" w:rsidR="00D80C60" w:rsidRDefault="00D80C60">
      <w:pPr>
        <w:rPr>
          <w:rFonts w:hint="eastAsia"/>
        </w:rPr>
      </w:pPr>
    </w:p>
    <w:p w14:paraId="5FC329FB" w14:textId="77777777" w:rsidR="00D80C60" w:rsidRDefault="00D80C60">
      <w:pPr>
        <w:rPr>
          <w:rFonts w:hint="eastAsia"/>
        </w:rPr>
      </w:pPr>
      <w:r>
        <w:rPr>
          <w:rFonts w:hint="eastAsia"/>
        </w:rPr>
        <w:tab/>
        <w:t>除了作为语言学习的基础工具外，汉语拼音还在多个领域发挥着重要作用。例如，在科技领域，拼音输入法极大地提高了中文输入效率；在国际交流中，拼音成为外国人了解和接触中国文化的重要途径之一。汉语拼音还被用于品牌命名、商标设计等方面，体现了其在现代社会中的多样性和灵活性。</w:t>
      </w:r>
    </w:p>
    <w:p w14:paraId="5639C79A" w14:textId="77777777" w:rsidR="00D80C60" w:rsidRDefault="00D80C60">
      <w:pPr>
        <w:rPr>
          <w:rFonts w:hint="eastAsia"/>
        </w:rPr>
      </w:pPr>
    </w:p>
    <w:p w14:paraId="2146A1D7" w14:textId="77777777" w:rsidR="00D80C60" w:rsidRDefault="00D80C60">
      <w:pPr>
        <w:rPr>
          <w:rFonts w:hint="eastAsia"/>
        </w:rPr>
      </w:pPr>
    </w:p>
    <w:p w14:paraId="0B5A1147" w14:textId="77777777" w:rsidR="00D80C60" w:rsidRDefault="00D80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55C0C" w14:textId="2DBB73E6" w:rsidR="0069656E" w:rsidRDefault="0069656E"/>
    <w:sectPr w:rsidR="0069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6E"/>
    <w:rsid w:val="00230453"/>
    <w:rsid w:val="0069656E"/>
    <w:rsid w:val="00D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43BB-9560-4DB3-9425-D9DDE38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