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C38CC" w14:textId="77777777" w:rsidR="00C60E27" w:rsidRDefault="00C60E27">
      <w:pPr>
        <w:rPr>
          <w:rFonts w:hint="eastAsia"/>
        </w:rPr>
      </w:pPr>
      <w:r>
        <w:rPr>
          <w:rFonts w:hint="eastAsia"/>
        </w:rPr>
        <w:t>业组词的拼音部首</w:t>
      </w:r>
    </w:p>
    <w:p w14:paraId="23978D43" w14:textId="77777777" w:rsidR="00C60E27" w:rsidRDefault="00C60E27">
      <w:pPr>
        <w:rPr>
          <w:rFonts w:hint="eastAsia"/>
        </w:rPr>
      </w:pPr>
      <w:r>
        <w:rPr>
          <w:rFonts w:hint="eastAsia"/>
        </w:rPr>
        <w:t>在汉语中，“业”是一个非常常见的字，它不仅作为一个独立的汉字使用，还常常作为其他词语或成语的一部分。根据《现代汉语词典》以及传统的汉字分类方法，“业”的拼音是 yè，而它的部首则是“丶”（点），位于汉字的顶部。部首是构成汉字的基本单位之一，它有助于汉字的归类和查找，也反映了汉字的历史演变。</w:t>
      </w:r>
    </w:p>
    <w:p w14:paraId="5C14B044" w14:textId="77777777" w:rsidR="00C60E27" w:rsidRDefault="00C60E27">
      <w:pPr>
        <w:rPr>
          <w:rFonts w:hint="eastAsia"/>
        </w:rPr>
      </w:pPr>
    </w:p>
    <w:p w14:paraId="439450DA" w14:textId="77777777" w:rsidR="00C60E27" w:rsidRDefault="00C60E27">
      <w:pPr>
        <w:rPr>
          <w:rFonts w:hint="eastAsia"/>
        </w:rPr>
      </w:pPr>
      <w:r>
        <w:rPr>
          <w:rFonts w:hint="eastAsia"/>
        </w:rPr>
        <w:t>关于“业”的含义与应用</w:t>
      </w:r>
    </w:p>
    <w:p w14:paraId="11A8875B" w14:textId="77777777" w:rsidR="00C60E27" w:rsidRDefault="00C60E27">
      <w:pPr>
        <w:rPr>
          <w:rFonts w:hint="eastAsia"/>
        </w:rPr>
      </w:pPr>
      <w:r>
        <w:rPr>
          <w:rFonts w:hint="eastAsia"/>
        </w:rPr>
        <w:t>“业”字原意是指古代的一种乐器——磬，后来引申为事业、学业、职业等意义，涵盖了人们从事的各种活动和社会角色。从个人的发展到国家的进步，都可以用“业”来概括其中的努力和成就。例如，在日常生活中我们常说的“专业”、“副业”，或者是在形容一个人专心致志时使用的“敬业”，都体现了这个字所承载的丰富内涵。</w:t>
      </w:r>
    </w:p>
    <w:p w14:paraId="60847EA5" w14:textId="77777777" w:rsidR="00C60E27" w:rsidRDefault="00C60E27">
      <w:pPr>
        <w:rPr>
          <w:rFonts w:hint="eastAsia"/>
        </w:rPr>
      </w:pPr>
    </w:p>
    <w:p w14:paraId="27F7D096" w14:textId="77777777" w:rsidR="00C60E27" w:rsidRDefault="00C60E27">
      <w:pPr>
        <w:rPr>
          <w:rFonts w:hint="eastAsia"/>
        </w:rPr>
      </w:pPr>
      <w:r>
        <w:rPr>
          <w:rFonts w:hint="eastAsia"/>
        </w:rPr>
        <w:t>“业”的历史沿革</w:t>
      </w:r>
    </w:p>
    <w:p w14:paraId="3A0DF39F" w14:textId="77777777" w:rsidR="00C60E27" w:rsidRDefault="00C60E27">
      <w:pPr>
        <w:rPr>
          <w:rFonts w:hint="eastAsia"/>
        </w:rPr>
      </w:pPr>
      <w:r>
        <w:rPr>
          <w:rFonts w:hint="eastAsia"/>
        </w:rPr>
        <w:t>追溯“业”的历史，我们可以看到它在中国文化中的重要地位。早在甲骨文时期就已经出现了“业”的雏形，随着时间推移，其形态不断演变，最终形成了今天我们所熟知的样子。在不同的朝代，“业”被赋予了各种各样的解释和发展，如佛教传入中国后，“业”也被用来指代因果报应中的行为及其后果，即“善业”与“恶业”。这表明了“业”不仅仅局限于世俗的理解，更深入到了哲学思想层面。</w:t>
      </w:r>
    </w:p>
    <w:p w14:paraId="1876BE7F" w14:textId="77777777" w:rsidR="00C60E27" w:rsidRDefault="00C60E27">
      <w:pPr>
        <w:rPr>
          <w:rFonts w:hint="eastAsia"/>
        </w:rPr>
      </w:pPr>
    </w:p>
    <w:p w14:paraId="5CC55028" w14:textId="77777777" w:rsidR="00C60E27" w:rsidRDefault="00C60E27">
      <w:pPr>
        <w:rPr>
          <w:rFonts w:hint="eastAsia"/>
        </w:rPr>
      </w:pPr>
      <w:r>
        <w:rPr>
          <w:rFonts w:hint="eastAsia"/>
        </w:rPr>
        <w:t>“业”的教育意义</w:t>
      </w:r>
    </w:p>
    <w:p w14:paraId="72919891" w14:textId="77777777" w:rsidR="00C60E27" w:rsidRDefault="00C60E27">
      <w:pPr>
        <w:rPr>
          <w:rFonts w:hint="eastAsia"/>
        </w:rPr>
      </w:pPr>
      <w:r>
        <w:rPr>
          <w:rFonts w:hint="eastAsia"/>
        </w:rPr>
        <w:t>在学校教育和个人成长过程中，“业”扮演着不可或缺的角色。“学业”成为衡量学生学习成果的重要标准之一；而“择业”则关系到每个人未来的职业选择和发展方向。因此，从小培养良好的学习习惯和正确的价值观对于形成积极向上的“业”至关重要。教师们也会通过讲述历史上伟大人物的事迹来激励学生们努力奋斗，树立远大的理想抱负。</w:t>
      </w:r>
    </w:p>
    <w:p w14:paraId="746CBC09" w14:textId="77777777" w:rsidR="00C60E27" w:rsidRDefault="00C60E27">
      <w:pPr>
        <w:rPr>
          <w:rFonts w:hint="eastAsia"/>
        </w:rPr>
      </w:pPr>
    </w:p>
    <w:p w14:paraId="04918677" w14:textId="77777777" w:rsidR="00C60E27" w:rsidRDefault="00C60E27">
      <w:pPr>
        <w:rPr>
          <w:rFonts w:hint="eastAsia"/>
        </w:rPr>
      </w:pPr>
      <w:r>
        <w:rPr>
          <w:rFonts w:hint="eastAsia"/>
        </w:rPr>
        <w:t>“业”与社会发展的关系</w:t>
      </w:r>
    </w:p>
    <w:p w14:paraId="5BD2C617" w14:textId="77777777" w:rsidR="00C60E27" w:rsidRDefault="00C60E27">
      <w:pPr>
        <w:rPr>
          <w:rFonts w:hint="eastAsia"/>
        </w:rPr>
      </w:pPr>
      <w:r>
        <w:rPr>
          <w:rFonts w:hint="eastAsia"/>
        </w:rPr>
        <w:t>随着时代的变迁，“业”的概念也在不断地扩展和深化。现代社会中，“创业”成为了推动经济发展和社会进步的新动力。越来越多的年轻人投身于创新型企业的创建之中，他们用自己的智慧和汗水开辟出一片新的天地。政府也出台了一系列政策措施鼓励大众创业、万众创新，旨在激发全社会的创造力和发展活力。由此可见，“业”不仅是个人追求的目标，更是整个社会发展不可或缺的动力源泉。</w:t>
      </w:r>
    </w:p>
    <w:p w14:paraId="4C7744DE" w14:textId="77777777" w:rsidR="00C60E27" w:rsidRDefault="00C60E27">
      <w:pPr>
        <w:rPr>
          <w:rFonts w:hint="eastAsia"/>
        </w:rPr>
      </w:pPr>
    </w:p>
    <w:p w14:paraId="25BF9C00" w14:textId="77777777" w:rsidR="00C60E27" w:rsidRDefault="00C60E27">
      <w:pPr>
        <w:rPr>
          <w:rFonts w:hint="eastAsia"/>
        </w:rPr>
      </w:pPr>
      <w:r>
        <w:rPr>
          <w:rFonts w:hint="eastAsia"/>
        </w:rPr>
        <w:t>最后的总结</w:t>
      </w:r>
    </w:p>
    <w:p w14:paraId="4F531856" w14:textId="77777777" w:rsidR="00C60E27" w:rsidRDefault="00C60E27">
      <w:pPr>
        <w:rPr>
          <w:rFonts w:hint="eastAsia"/>
        </w:rPr>
      </w:pPr>
      <w:r>
        <w:rPr>
          <w:rFonts w:hint="eastAsia"/>
        </w:rPr>
        <w:t>“业”不仅仅是一个简单的汉字，它蕴含着深厚的文化底蕴和广泛的社会价值。无论是个人还是集体，都在各自领域内不懈地追求着属于自己的“业”。在这个充满机遇与挑战的时代里，让我们共同携手，以更加饱满的热情投入到各自的“业”当中去，创造更加美好的明天。</w:t>
      </w:r>
    </w:p>
    <w:p w14:paraId="4F1FB048" w14:textId="77777777" w:rsidR="00C60E27" w:rsidRDefault="00C60E27">
      <w:pPr>
        <w:rPr>
          <w:rFonts w:hint="eastAsia"/>
        </w:rPr>
      </w:pPr>
    </w:p>
    <w:p w14:paraId="4BAF5995" w14:textId="77777777" w:rsidR="00C60E27" w:rsidRDefault="00C60E2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6D6D56F" w14:textId="0DBAA096" w:rsidR="005F47C3" w:rsidRDefault="005F47C3"/>
    <w:sectPr w:rsidR="005F47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C3"/>
    <w:rsid w:val="005F47C3"/>
    <w:rsid w:val="009442F6"/>
    <w:rsid w:val="00C6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8655E4-6D2E-4451-83BA-7362BE585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47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7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7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47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47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47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47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47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47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47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47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47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47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47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47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47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47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47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47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4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47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47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47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47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47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47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47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47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47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2025-02-06T05:11:00Z</dcterms:created>
  <dcterms:modified xsi:type="dcterms:W3CDTF">2025-02-06T05:11:00Z</dcterms:modified>
</cp:coreProperties>
</file>