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E427" w14:textId="77777777" w:rsidR="00FE5D00" w:rsidRDefault="00FE5D00">
      <w:pPr>
        <w:rPr>
          <w:rFonts w:hint="eastAsia"/>
        </w:rPr>
      </w:pPr>
      <w:r>
        <w:rPr>
          <w:rFonts w:hint="eastAsia"/>
        </w:rPr>
        <w:t>三的拼音节</w:t>
      </w:r>
    </w:p>
    <w:p w14:paraId="75C6E548" w14:textId="77777777" w:rsidR="00FE5D00" w:rsidRDefault="00FE5D00">
      <w:pPr>
        <w:rPr>
          <w:rFonts w:hint="eastAsia"/>
        </w:rPr>
      </w:pPr>
      <w:r>
        <w:rPr>
          <w:rFonts w:hint="eastAsia"/>
        </w:rPr>
        <w:t>在汉语拼音系统中，“三”这个字的拼音是“sān”。它由三个不同的音素组成，分别是声母“s”，介音没有，韵母“an”。其中，“s”是一个清辅音，发音时舌尖靠近上前牙，形成狭窄通道让气流通过而产生摩擦声音。而“an”则是前鼻音韵母，发音时舌头平放，舌尖轻触上前牙，同时软腭下降，打开鼻腔通路，使声音通过鼻腔发出。</w:t>
      </w:r>
    </w:p>
    <w:p w14:paraId="266BA4CB" w14:textId="77777777" w:rsidR="00FE5D00" w:rsidRDefault="00FE5D00">
      <w:pPr>
        <w:rPr>
          <w:rFonts w:hint="eastAsia"/>
        </w:rPr>
      </w:pPr>
    </w:p>
    <w:p w14:paraId="624CDCB5" w14:textId="77777777" w:rsidR="00FE5D00" w:rsidRDefault="00FE5D00">
      <w:pPr>
        <w:rPr>
          <w:rFonts w:hint="eastAsia"/>
        </w:rPr>
      </w:pPr>
      <w:r>
        <w:rPr>
          <w:rFonts w:hint="eastAsia"/>
        </w:rPr>
        <w:t>二的拼音节</w:t>
      </w:r>
    </w:p>
    <w:p w14:paraId="57AB1A90" w14:textId="77777777" w:rsidR="00FE5D00" w:rsidRDefault="00FE5D00">
      <w:pPr>
        <w:rPr>
          <w:rFonts w:hint="eastAsia"/>
        </w:rPr>
      </w:pPr>
      <w:r>
        <w:rPr>
          <w:rFonts w:hint="eastAsia"/>
        </w:rPr>
        <w:t>“二”的拼音为“èr”，包含两个主要部分：声母“e”和韵尾“r”。值得注意的是，在这里“e”并非单独作为韵母出现，而是与“r”组合形成了一个特殊的韵母结构。这一组合在汉语拼音体系里并不常见，属于相对独立的音节形式。发音时，“e”作为一个半开后不圆唇元音，需要舌位较低且向后缩，口腔保持适中开度；随后加上卷舌动作完成“r”的发音，强调舌尖上翘接近硬腭，但不接触，制造轻微的摩擦效果。</w:t>
      </w:r>
    </w:p>
    <w:p w14:paraId="20B706BD" w14:textId="77777777" w:rsidR="00FE5D00" w:rsidRDefault="00FE5D00">
      <w:pPr>
        <w:rPr>
          <w:rFonts w:hint="eastAsia"/>
        </w:rPr>
      </w:pPr>
    </w:p>
    <w:p w14:paraId="5B5A993A" w14:textId="77777777" w:rsidR="00FE5D00" w:rsidRDefault="00FE5D00">
      <w:pPr>
        <w:rPr>
          <w:rFonts w:hint="eastAsia"/>
        </w:rPr>
      </w:pPr>
      <w:r>
        <w:rPr>
          <w:rFonts w:hint="eastAsia"/>
        </w:rPr>
        <w:t>拼音节的学习方法与技巧</w:t>
      </w:r>
    </w:p>
    <w:p w14:paraId="21F39FC3" w14:textId="77777777" w:rsidR="00FE5D00" w:rsidRDefault="00FE5D00">
      <w:pPr>
        <w:rPr>
          <w:rFonts w:hint="eastAsia"/>
        </w:rPr>
      </w:pPr>
      <w:r>
        <w:rPr>
          <w:rFonts w:hint="eastAsia"/>
        </w:rPr>
        <w:t>学习汉语拼音节时，理解每个音节构成成分的具体发音规则至关重要。可以通过模仿标准发音来练习，使用镜子观察自己发音时口型的变化也是一种有效的方法。利用现代科技手段如手机应用程序或在线资源进行互动式学习，能够提供即时反馈，帮助纠正错误发音。对于初学者来说，分步骤练习——先单独掌握声母、韵母的发音，再尝试将它们组合成完整的音节，可以大大提高学习效率。</w:t>
      </w:r>
    </w:p>
    <w:p w14:paraId="5CE60FF8" w14:textId="77777777" w:rsidR="00FE5D00" w:rsidRDefault="00FE5D00">
      <w:pPr>
        <w:rPr>
          <w:rFonts w:hint="eastAsia"/>
        </w:rPr>
      </w:pPr>
    </w:p>
    <w:p w14:paraId="659EE82E" w14:textId="77777777" w:rsidR="00FE5D00" w:rsidRDefault="00FE5D00">
      <w:pPr>
        <w:rPr>
          <w:rFonts w:hint="eastAsia"/>
        </w:rPr>
      </w:pPr>
      <w:r>
        <w:rPr>
          <w:rFonts w:hint="eastAsia"/>
        </w:rPr>
        <w:t>拼音节的重要性及应用领域</w:t>
      </w:r>
    </w:p>
    <w:p w14:paraId="171D37DB" w14:textId="77777777" w:rsidR="00FE5D00" w:rsidRDefault="00FE5D00">
      <w:pPr>
        <w:rPr>
          <w:rFonts w:hint="eastAsia"/>
        </w:rPr>
      </w:pPr>
      <w:r>
        <w:rPr>
          <w:rFonts w:hint="eastAsia"/>
        </w:rPr>
        <w:t>汉语拼音不仅是学习汉字读音的基础工具，也是连接汉语与其他语言的重要桥梁。在教育领域，它是儿童识字教学的重要组成部分；在对外汉语教学中，拼音为非母语者提供了便捷的入门途径。随着信息技术的发展，拼音输入法成为人们日常生活中最常用的中文输入方式之一，极大地便利了信息交流与处理。正确理解和运用拼音规则，有助于提高个人的语言表达能力和沟通效率。</w:t>
      </w:r>
    </w:p>
    <w:p w14:paraId="7DD4FFF2" w14:textId="77777777" w:rsidR="00FE5D00" w:rsidRDefault="00FE5D00">
      <w:pPr>
        <w:rPr>
          <w:rFonts w:hint="eastAsia"/>
        </w:rPr>
      </w:pPr>
    </w:p>
    <w:p w14:paraId="18BC652A" w14:textId="77777777" w:rsidR="00FE5D00" w:rsidRDefault="00FE5D0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EAD51F" w14:textId="6F6BE1A5" w:rsidR="006156E9" w:rsidRDefault="006156E9"/>
    <w:sectPr w:rsidR="00615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E9"/>
    <w:rsid w:val="006156E9"/>
    <w:rsid w:val="00866415"/>
    <w:rsid w:val="00F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2371D-A988-466B-BEA7-41501ADD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